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20" w:rsidRDefault="00784855" w:rsidP="00B30BCE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bookmarkStart w:id="0" w:name="_GoBack"/>
      <w:bookmarkEnd w:id="0"/>
      <w:r w:rsidRPr="00140A25">
        <w:rPr>
          <w:rFonts w:ascii="Sylfaen" w:hAnsi="Sylfaen"/>
          <w:b/>
          <w:sz w:val="28"/>
          <w:lang w:val="ka-GE"/>
        </w:rPr>
        <w:t>მთავრობის</w:t>
      </w:r>
      <w:r w:rsidR="005A44F5" w:rsidRPr="00140A25">
        <w:rPr>
          <w:rFonts w:ascii="Sylfaen" w:hAnsi="Sylfaen"/>
          <w:b/>
          <w:sz w:val="28"/>
          <w:lang w:val="ka-GE"/>
        </w:rPr>
        <w:t xml:space="preserve"> ვალი</w:t>
      </w:r>
    </w:p>
    <w:p w:rsidR="009C4F41" w:rsidRPr="00691E5C" w:rsidRDefault="00CC46C4" w:rsidP="00B30BCE">
      <w:pPr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140A25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9C4F41" w:rsidRPr="00691E5C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9C4F41" w:rsidRPr="00691E5C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9C4F41" w:rsidRPr="00691E5C">
        <w:rPr>
          <w:rFonts w:ascii="Sylfaen" w:hAnsi="Sylfaen" w:cs="Sylfaen"/>
          <w:color w:val="000000" w:themeColor="text1"/>
          <w:sz w:val="20"/>
          <w:szCs w:val="18"/>
          <w:shd w:val="clear" w:color="auto" w:fill="FFFFFF"/>
          <w:lang w:val="ka-GE"/>
        </w:rPr>
        <w:t>განსაზღვრული</w:t>
      </w:r>
      <w:r w:rsidR="009C4F41" w:rsidRPr="00691E5C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9C4F41" w:rsidRPr="00691E5C">
        <w:rPr>
          <w:rFonts w:ascii="Sylfaen" w:hAnsi="Sylfaen" w:cs="Sylfaen"/>
          <w:szCs w:val="18"/>
          <w:shd w:val="clear" w:color="auto" w:fill="FFFFFF"/>
          <w:lang w:val="ka-GE"/>
        </w:rPr>
        <w:t xml:space="preserve">ლიმიტის ფარგლებში </w:t>
      </w:r>
      <w:r w:rsidR="009C4F41" w:rsidRPr="00691E5C">
        <w:rPr>
          <w:rFonts w:ascii="Sylfaen" w:hAnsi="Sylfaen" w:cs="Sylfaen"/>
          <w:szCs w:val="21"/>
          <w:shd w:val="clear" w:color="auto" w:fill="FFFFFF"/>
          <w:lang w:val="ka-GE"/>
        </w:rPr>
        <w:t>მთავრობის ვალის ნაშთი და 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ღირებულების ჯამი</w:t>
      </w:r>
      <w:r w:rsidR="00E12A8E">
        <w:rPr>
          <w:rFonts w:ascii="Sylfaen" w:hAnsi="Sylfaen" w:cs="Sylfaen"/>
          <w:szCs w:val="21"/>
          <w:shd w:val="clear" w:color="auto" w:fill="FFFFFF"/>
          <w:lang w:val="ka-GE"/>
        </w:rPr>
        <w:t xml:space="preserve">  2022</w:t>
      </w:r>
      <w:r w:rsidR="009C4F41"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9C4F41">
        <w:rPr>
          <w:rFonts w:ascii="Sylfaen" w:hAnsi="Sylfaen" w:cs="Sylfaen"/>
          <w:szCs w:val="21"/>
          <w:shd w:val="clear" w:color="auto" w:fill="FFFFFF"/>
        </w:rPr>
        <w:t>31</w:t>
      </w:r>
      <w:r w:rsidR="009C4F41"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E12A8E">
        <w:rPr>
          <w:rFonts w:ascii="Sylfaen" w:hAnsi="Sylfaen" w:cs="Sylfaen"/>
          <w:szCs w:val="21"/>
          <w:shd w:val="clear" w:color="auto" w:fill="FFFFFF"/>
          <w:lang w:val="ka-GE"/>
        </w:rPr>
        <w:t>მარტის</w:t>
      </w:r>
      <w:r w:rsidR="009C4F41"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მდგომარეობით </w:t>
      </w:r>
      <w:r w:rsidR="009C4F41" w:rsidRPr="00E0674D">
        <w:rPr>
          <w:rFonts w:ascii="Sylfaen" w:hAnsi="Sylfaen" w:cs="Sylfaen"/>
          <w:szCs w:val="21"/>
          <w:shd w:val="clear" w:color="auto" w:fill="FFFFFF"/>
          <w:lang w:val="ka-GE"/>
        </w:rPr>
        <w:t xml:space="preserve">შეადგენს </w:t>
      </w:r>
      <w:r w:rsidR="00DF4FFC" w:rsidRPr="00E0674D">
        <w:rPr>
          <w:rFonts w:ascii="Sylfaen" w:hAnsi="Sylfaen" w:cs="Sylfaen"/>
          <w:szCs w:val="21"/>
          <w:shd w:val="clear" w:color="auto" w:fill="FFFFFF"/>
        </w:rPr>
        <w:t>30 </w:t>
      </w:r>
      <w:r w:rsidR="00E0674D" w:rsidRPr="00E0674D">
        <w:rPr>
          <w:rFonts w:ascii="Sylfaen" w:hAnsi="Sylfaen" w:cs="Sylfaen"/>
          <w:szCs w:val="21"/>
          <w:shd w:val="clear" w:color="auto" w:fill="FFFFFF"/>
        </w:rPr>
        <w:t>268</w:t>
      </w:r>
      <w:r w:rsidR="00DF4FFC" w:rsidRPr="00E0674D">
        <w:rPr>
          <w:rFonts w:ascii="Sylfaen" w:hAnsi="Sylfaen" w:cs="Sylfaen"/>
          <w:szCs w:val="21"/>
          <w:shd w:val="clear" w:color="auto" w:fill="FFFFFF"/>
        </w:rPr>
        <w:t>.</w:t>
      </w:r>
      <w:r w:rsidR="00E0674D" w:rsidRPr="00E0674D">
        <w:rPr>
          <w:rFonts w:ascii="Sylfaen" w:hAnsi="Sylfaen" w:cs="Sylfaen"/>
          <w:szCs w:val="21"/>
          <w:shd w:val="clear" w:color="auto" w:fill="FFFFFF"/>
        </w:rPr>
        <w:t>8</w:t>
      </w:r>
      <w:r w:rsidR="009C4F41" w:rsidRPr="00E0674D">
        <w:rPr>
          <w:rFonts w:ascii="Sylfaen" w:hAnsi="Sylfaen" w:cs="Sylfaen"/>
          <w:szCs w:val="21"/>
          <w:shd w:val="clear" w:color="auto" w:fill="FFFFFF"/>
          <w:lang w:val="ka-GE"/>
        </w:rPr>
        <w:t xml:space="preserve"> მლნ ლარს.</w:t>
      </w:r>
    </w:p>
    <w:p w:rsidR="009C4F41" w:rsidRDefault="009C4F41" w:rsidP="00B30BCE">
      <w:pPr>
        <w:spacing w:after="0" w:line="240" w:lineRule="auto"/>
        <w:ind w:firstLine="720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691E5C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>ზემოხსენებული ჯამური ვალდებულება მოიცავს</w:t>
      </w:r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 xml:space="preserve">„სახელმწიფო ვალის შესახებ“ საქართველოს კანონით გათვალისწინებულ სახელმწიფო ვალს, გარდა საქართველოს ეროვნული ბანკის მიერ აღებული ვალდებულებებისა - </w:t>
      </w:r>
      <w:r>
        <w:rPr>
          <w:rFonts w:ascii="Sylfaen" w:hAnsi="Sylfaen"/>
          <w:szCs w:val="21"/>
          <w:shd w:val="clear" w:color="auto" w:fill="FFFFFF"/>
          <w:lang w:val="ka-GE"/>
        </w:rPr>
        <w:t>29 </w:t>
      </w:r>
      <w:r w:rsidR="00AB0128">
        <w:rPr>
          <w:rFonts w:ascii="Sylfaen" w:hAnsi="Sylfaen"/>
          <w:szCs w:val="21"/>
          <w:shd w:val="clear" w:color="auto" w:fill="FFFFFF"/>
        </w:rPr>
        <w:t>831</w:t>
      </w:r>
      <w:r>
        <w:rPr>
          <w:rFonts w:ascii="Sylfaen" w:hAnsi="Sylfaen"/>
          <w:szCs w:val="21"/>
          <w:shd w:val="clear" w:color="auto" w:fill="FFFFFF"/>
          <w:lang w:val="ka-GE"/>
        </w:rPr>
        <w:t>.</w:t>
      </w:r>
      <w:r w:rsidR="00AB0128">
        <w:rPr>
          <w:rFonts w:ascii="Sylfaen" w:hAnsi="Sylfaen"/>
          <w:szCs w:val="21"/>
          <w:shd w:val="clear" w:color="auto" w:fill="FFFFFF"/>
        </w:rPr>
        <w:t>0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>მლნ ლარს,</w:t>
      </w:r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 xml:space="preserve"> საბიუჯეტო ორგანიზაციების სესხების  არსებულ ნაშთს -</w:t>
      </w:r>
      <w:r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AB0128">
        <w:rPr>
          <w:rFonts w:ascii="Sylfaen" w:hAnsi="Sylfaen"/>
          <w:szCs w:val="21"/>
          <w:shd w:val="clear" w:color="auto" w:fill="FFFFFF"/>
        </w:rPr>
        <w:t>42</w:t>
      </w:r>
      <w:r>
        <w:rPr>
          <w:rFonts w:ascii="Sylfaen" w:hAnsi="Sylfaen"/>
          <w:szCs w:val="21"/>
          <w:shd w:val="clear" w:color="auto" w:fill="FFFFFF"/>
          <w:lang w:val="ka-GE"/>
        </w:rPr>
        <w:t>.4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 და 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ღირებულებას </w:t>
      </w:r>
      <w:r w:rsidRPr="00F05CA5">
        <w:rPr>
          <w:rFonts w:ascii="Sylfaen" w:hAnsi="Sylfaen"/>
          <w:szCs w:val="21"/>
          <w:shd w:val="clear" w:color="auto" w:fill="FFFFFF"/>
          <w:lang w:val="ka-GE"/>
        </w:rPr>
        <w:t>- 395.4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ლარს.</w:t>
      </w:r>
    </w:p>
    <w:p w:rsidR="009C4F41" w:rsidRPr="00691E5C" w:rsidRDefault="009C4F41" w:rsidP="00B30BCE">
      <w:pPr>
        <w:spacing w:after="0" w:line="240" w:lineRule="auto"/>
        <w:ind w:firstLine="720"/>
        <w:jc w:val="both"/>
        <w:rPr>
          <w:rFonts w:ascii="Sylfaen" w:hAnsi="Sylfaen"/>
          <w:szCs w:val="21"/>
          <w:shd w:val="clear" w:color="auto" w:fill="FFFFFF"/>
          <w:lang w:val="ka-GE"/>
        </w:rPr>
      </w:pPr>
    </w:p>
    <w:p w:rsidR="009C4F41" w:rsidRPr="009C4F41" w:rsidRDefault="009C4F41" w:rsidP="00A11E3F">
      <w:pPr>
        <w:spacing w:line="240" w:lineRule="auto"/>
        <w:ind w:firstLine="720"/>
        <w:jc w:val="center"/>
        <w:rPr>
          <w:rFonts w:ascii="Sylfaen" w:hAnsi="Sylfaen"/>
          <w:b/>
          <w:szCs w:val="21"/>
          <w:shd w:val="clear" w:color="auto" w:fill="FFFFFF"/>
          <w:lang w:val="ka-GE"/>
        </w:rPr>
      </w:pPr>
      <w:r w:rsidRPr="00691E5C">
        <w:rPr>
          <w:rFonts w:ascii="Sylfaen" w:hAnsi="Sylfaen"/>
          <w:b/>
          <w:szCs w:val="21"/>
          <w:shd w:val="clear" w:color="auto" w:fill="FFFFFF"/>
          <w:lang w:val="ka-GE"/>
        </w:rPr>
        <w:t>მთავრობის საგარეო ვალი</w:t>
      </w:r>
    </w:p>
    <w:p w:rsidR="009C4F41" w:rsidRPr="00691E5C" w:rsidRDefault="009C4F41" w:rsidP="00B30BCE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691E5C">
        <w:rPr>
          <w:rFonts w:ascii="Sylfaen" w:hAnsi="Sylfaen"/>
          <w:szCs w:val="21"/>
          <w:shd w:val="clear" w:color="auto" w:fill="FFFFFF"/>
          <w:lang w:val="ka-GE"/>
        </w:rPr>
        <w:t>მთავრობის საგარეო ვალის ნაშთი, 23</w:t>
      </w:r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="00937534">
        <w:rPr>
          <w:rFonts w:ascii="Sylfaen" w:hAnsi="Sylfaen"/>
          <w:szCs w:val="21"/>
          <w:shd w:val="clear" w:color="auto" w:fill="FFFFFF"/>
        </w:rPr>
        <w:t>630</w:t>
      </w:r>
      <w:r>
        <w:rPr>
          <w:rFonts w:ascii="Sylfaen" w:hAnsi="Sylfaen"/>
          <w:szCs w:val="21"/>
          <w:shd w:val="clear" w:color="auto" w:fill="FFFFFF"/>
          <w:lang w:val="ka-GE"/>
        </w:rPr>
        <w:t>.</w:t>
      </w:r>
      <w:r w:rsidR="00937534">
        <w:rPr>
          <w:rFonts w:ascii="Sylfaen" w:hAnsi="Sylfaen"/>
          <w:szCs w:val="21"/>
          <w:shd w:val="clear" w:color="auto" w:fill="FFFFFF"/>
        </w:rPr>
        <w:t>8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 xml:space="preserve"> მლნ ლარი,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მთლიანი</w:t>
      </w:r>
      <w:proofErr w:type="spellEnd"/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="00937534">
        <w:rPr>
          <w:rFonts w:ascii="Sylfaen" w:hAnsi="Sylfaen"/>
          <w:szCs w:val="21"/>
          <w:shd w:val="clear" w:color="auto" w:fill="FFFFFF"/>
        </w:rPr>
        <w:t>79</w:t>
      </w:r>
      <w:r w:rsidRPr="00691E5C">
        <w:rPr>
          <w:rFonts w:ascii="Sylfaen" w:hAnsi="Sylfaen"/>
          <w:szCs w:val="21"/>
          <w:shd w:val="clear" w:color="auto" w:fill="FFFFFF"/>
        </w:rPr>
        <w:t>%-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Pr="00691E5C">
        <w:rPr>
          <w:rFonts w:ascii="Sylfaen" w:hAnsi="Sylfaen"/>
          <w:szCs w:val="21"/>
          <w:shd w:val="clear" w:color="auto" w:fill="FFFFFF"/>
        </w:rPr>
        <w:t xml:space="preserve">. 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საკრედიტო</w:t>
      </w:r>
      <w:proofErr w:type="spellEnd"/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რესურსის</w:t>
      </w:r>
      <w:proofErr w:type="spellEnd"/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დიდი</w:t>
      </w:r>
      <w:proofErr w:type="spellEnd"/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ნაწილი</w:t>
      </w:r>
      <w:proofErr w:type="spellEnd"/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მიღებულია</w:t>
      </w:r>
      <w:proofErr w:type="spellEnd"/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proofErr w:type="spellEnd"/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ორმხრივი</w:t>
      </w:r>
      <w:proofErr w:type="spellEnd"/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Pr="00691E5C">
        <w:rPr>
          <w:rFonts w:ascii="Sylfaen" w:hAnsi="Sylfaen"/>
          <w:szCs w:val="21"/>
          <w:shd w:val="clear" w:color="auto" w:fill="FFFFFF"/>
        </w:rPr>
        <w:t xml:space="preserve">. 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ვალი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საშუალო შეწონილი </w:t>
      </w:r>
      <w:proofErr w:type="spellStart"/>
      <w:r w:rsidRPr="00691E5C">
        <w:rPr>
          <w:rFonts w:ascii="Sylfaen" w:hAnsi="Sylfaen"/>
          <w:szCs w:val="21"/>
          <w:shd w:val="clear" w:color="auto" w:fill="FFFFFF"/>
        </w:rPr>
        <w:t>საკონტრაქტო</w:t>
      </w:r>
      <w:proofErr w:type="spellEnd"/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/>
          <w:szCs w:val="21"/>
          <w:shd w:val="clear" w:color="auto" w:fill="FFFFFF"/>
        </w:rPr>
        <w:t>ვადიანობა</w:t>
      </w:r>
      <w:proofErr w:type="spellEnd"/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/>
          <w:szCs w:val="21"/>
          <w:shd w:val="clear" w:color="auto" w:fill="FFFFFF"/>
        </w:rPr>
        <w:t>შეადგენს</w:t>
      </w:r>
      <w:proofErr w:type="spellEnd"/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>20.</w:t>
      </w:r>
      <w:r w:rsidR="00937534">
        <w:rPr>
          <w:rFonts w:ascii="Sylfaen" w:hAnsi="Sylfaen"/>
          <w:szCs w:val="21"/>
          <w:shd w:val="clear" w:color="auto" w:fill="FFFFFF"/>
          <w:lang w:val="ka-GE"/>
        </w:rPr>
        <w:t>9</w:t>
      </w:r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/>
          <w:szCs w:val="21"/>
          <w:shd w:val="clear" w:color="auto" w:fill="FFFFFF"/>
        </w:rPr>
        <w:t>წელს</w:t>
      </w:r>
      <w:proofErr w:type="spellEnd"/>
      <w:r w:rsidRPr="00691E5C">
        <w:rPr>
          <w:rFonts w:ascii="Sylfaen" w:hAnsi="Sylfaen"/>
          <w:szCs w:val="21"/>
          <w:shd w:val="clear" w:color="auto" w:fill="FFFFFF"/>
          <w:lang w:val="ka-GE"/>
        </w:rPr>
        <w:t>, საშუალო შეწონილი ვადიანობა დაფარვამდე შეადგენს დაახლოებით</w:t>
      </w:r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="00937534">
        <w:rPr>
          <w:rFonts w:ascii="Sylfaen" w:hAnsi="Sylfaen"/>
          <w:szCs w:val="21"/>
          <w:shd w:val="clear" w:color="auto" w:fill="FFFFFF"/>
        </w:rPr>
        <w:t xml:space="preserve">8.9 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 xml:space="preserve"> წელს, ხოლო 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>მთავრობის საგარეო ვალის საშუალო შეწონილი საპროცენტო განაკვეთი შეადგენს 0.</w:t>
      </w:r>
      <w:r>
        <w:rPr>
          <w:rFonts w:ascii="Sylfaen" w:hAnsi="Sylfaen" w:cs="Sylfaen"/>
          <w:szCs w:val="21"/>
          <w:shd w:val="clear" w:color="auto" w:fill="FFFFFF"/>
          <w:lang w:val="ka-GE"/>
        </w:rPr>
        <w:t>95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:rsidR="006F4202" w:rsidRPr="00140A25" w:rsidRDefault="00396821" w:rsidP="00B30BCE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140A25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8F00D6" wp14:editId="0B20080F">
                <wp:simplePos x="0" y="0"/>
                <wp:positionH relativeFrom="margin">
                  <wp:posOffset>3952875</wp:posOffset>
                </wp:positionH>
                <wp:positionV relativeFrom="paragraph">
                  <wp:posOffset>829945</wp:posOffset>
                </wp:positionV>
                <wp:extent cx="2552700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C1551" w:rsidRPr="00A33B48" w:rsidRDefault="003C1551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3C1551" w:rsidRPr="00A411AE" w:rsidRDefault="003C1551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0.95</w:t>
                              </w:r>
                              <w:r w:rsidRPr="000A5C1D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%</w:t>
                              </w:r>
                            </w:p>
                            <w:p w:rsidR="003C1551" w:rsidRPr="00A411AE" w:rsidRDefault="003C1551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 ვადიანობა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9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  <w:p w:rsidR="003C1551" w:rsidRPr="00DE4001" w:rsidRDefault="003C1551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411AE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37534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8.9 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წელი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8F00D6" id="Group 6" o:spid="_x0000_s1026" style="position:absolute;left:0;text-align:left;margin-left:311.25pt;margin-top:65.35pt;width:201pt;height:49.35pt;z-index:251661312;mso-position-horizontal-relative:margin;mso-width-relative:margin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IJuwIAALkGAAAOAAAAZHJzL2Uyb0RvYy54bWy8Vclu2zAUvBfoPxC8J7Jo2UqEyEGbNLkU&#10;bdCkH8BQ1IJSJEvSlvz3faQWO0tzSIH6IEvUm7fMDKmLy74VaMeNbZTMcXy6wIhLpopGVjn++XBz&#10;coaRdVQWVCjJc7znFl9uPn646HTGiaqVKLhBkETarNM5rp3TWRRZVvOW2lOluYSXpTItdfBoqqgw&#10;tIPsrYjIYrGOOmUKbRTj1sLq9fASb0L+suTMfS9Lyx0SOYbeXLiacH3012hzQbPKUF03bGyDvqOL&#10;ljYSis6prqmjaGuaF6nahhllVelOmWojVZYN42EGmCZePJvm1qitDrNUWVfpmSag9hlP707Lvu3u&#10;DGqKHK8xkrQFiUJVtPbUdLrKIOLW6Ht9Z8aFanjy0/alaf0/zIH6QOp+JpX3DjFYJKsVSRfAPYN3&#10;a7JOk9XAOqtBGg87IRgdcKz+MiHXoDA5f46MprqRb2/uptPgIHsgyf4bSfc11Txwbz0FI0lkZukB&#10;5vusekTCNL44RHmWkOthHfbCQKDNLCy+QlZ8fpamTyafGUtIDKz9dW6aaWPdLVct8jc5NmDz4D66&#10;+2odyAQUTSG+slQ3jRB+3fc59OPvXP/YB1Ft9qiKPfTewU7Isf29pYZjZJy4UmHjDFk+bZ0qm1DA&#10;wwfMmBWo9375DxosJ6PeCNWxmhqXIbCMocwhMpE+ijFOdywBMgooWyUL/wusje49SZI0heRgRbJc&#10;rkgy2HRWhSRpDPJ7G8fLVQyhA9PTJpgYH0Upobsr393Y21sCCflSHOv2gnvehfzBS9iifi+FJOFw&#10;5FfCoB0FdShjXLrQLegeoj2sBMlnYPwaULjgUQCNsR7Gw6E5AweG3qw4I0JVJd0MbhupzGuVi19z&#10;5SF+suYw88FcRxZEVLJawdHNnAnMj2YL0HA+wt2TA/j4OUQdvjibPwAAAP//AwBQSwMEFAAGAAgA&#10;AAAhAN/OpKHiAAAADAEAAA8AAABkcnMvZG93bnJldi54bWxMj8tOwzAQRfdI/IM1SOyoHfdBCXGq&#10;qgJWFRItEurOjadJ1NiOYjdJ/57pCpYz9+jOmWw12ob12IXaOwXJRABDV3hTu1LB9/79aQksRO2M&#10;brxDBVcMsMrv7zKdGj+4L+x3sWRU4kKqFVQxtinnoajQ6jDxLTrKTr6zOtLYldx0eqBy23ApxIJb&#10;XTu6UOkWNxUW593FKvgY9LCeJm/99nzaXA/7+efPNkGlHh/G9SuwiGP8g+GmT+qQk9PRX5wJrFGw&#10;kHJOKAVT8QzsRgg5o9VRgZQvM+B5xv8/kf8CAAD//wMAUEsBAi0AFAAGAAgAAAAhALaDOJL+AAAA&#10;4QEAABMAAAAAAAAAAAAAAAAAAAAAAFtDb250ZW50X1R5cGVzXS54bWxQSwECLQAUAAYACAAAACEA&#10;OP0h/9YAAACUAQAACwAAAAAAAAAAAAAAAAAvAQAAX3JlbHMvLnJlbHNQSwECLQAUAAYACAAAACEA&#10;r9FyCbsCAAC5BgAADgAAAAAAAAAAAAAAAAAuAgAAZHJzL2Uyb0RvYy54bWxQSwECLQAUAAYACAAA&#10;ACEA386koeIAAAAMAQAADwAAAAAAAAAAAAAAAAAVBQAAZHJzL2Rvd25yZXYueG1sUEsFBgAAAAAE&#10;AAQA8wAAAC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3C1551" w:rsidRPr="00A33B48" w:rsidRDefault="003C1551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3C1551" w:rsidRPr="00A411AE" w:rsidRDefault="003C1551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0.95</w:t>
                        </w:r>
                        <w:r w:rsidRPr="000A5C1D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%</w:t>
                        </w:r>
                      </w:p>
                      <w:p w:rsidR="003C1551" w:rsidRPr="00A411AE" w:rsidRDefault="003C1551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 ვადიანობა</w:t>
                        </w: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0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9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  <w:p w:rsidR="003C1551" w:rsidRPr="00DE4001" w:rsidRDefault="003C1551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411AE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937534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8.9 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  <w10:wrap anchorx="margin"/>
              </v:group>
            </w:pict>
          </mc:Fallback>
        </mc:AlternateContent>
      </w:r>
      <w:r w:rsidRPr="00140A25">
        <w:rPr>
          <w:noProof/>
        </w:rPr>
        <w:drawing>
          <wp:anchor distT="0" distB="0" distL="114300" distR="114300" simplePos="0" relativeHeight="251663360" behindDoc="0" locked="0" layoutInCell="1" allowOverlap="1" wp14:anchorId="66E1D3A8" wp14:editId="5220EF4C">
            <wp:simplePos x="0" y="0"/>
            <wp:positionH relativeFrom="column">
              <wp:posOffset>485775</wp:posOffset>
            </wp:positionH>
            <wp:positionV relativeFrom="paragraph">
              <wp:posOffset>186690</wp:posOffset>
            </wp:positionV>
            <wp:extent cx="3495675" cy="1838325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55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ვალის სტრუქტურა </w:t>
      </w:r>
      <w:r w:rsidR="008D1F2B" w:rsidRPr="00140A25">
        <w:rPr>
          <w:rFonts w:ascii="Sylfaen" w:hAnsi="Sylfaen"/>
          <w:b/>
          <w:szCs w:val="18"/>
          <w:shd w:val="clear" w:color="auto" w:fill="FFFFFF"/>
          <w:lang w:val="ka-GE"/>
        </w:rPr>
        <w:t>20</w:t>
      </w:r>
      <w:r w:rsidR="000A7B97" w:rsidRPr="00140A25">
        <w:rPr>
          <w:rFonts w:ascii="Sylfaen" w:hAnsi="Sylfaen"/>
          <w:b/>
          <w:szCs w:val="18"/>
          <w:shd w:val="clear" w:color="auto" w:fill="FFFFFF"/>
          <w:lang w:val="ka-GE"/>
        </w:rPr>
        <w:t>2</w:t>
      </w:r>
      <w:r w:rsidR="00937534">
        <w:rPr>
          <w:rFonts w:ascii="Sylfaen" w:hAnsi="Sylfaen"/>
          <w:b/>
          <w:szCs w:val="18"/>
          <w:shd w:val="clear" w:color="auto" w:fill="FFFFFF"/>
        </w:rPr>
        <w:t>2</w:t>
      </w:r>
      <w:r w:rsidR="008D1F2B" w:rsidRPr="00140A25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="00CB36D7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9C4F41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31 </w:t>
      </w:r>
      <w:r w:rsidR="00937534">
        <w:rPr>
          <w:rFonts w:ascii="Sylfaen" w:hAnsi="Sylfaen" w:cs="Sylfaen"/>
          <w:b/>
          <w:szCs w:val="18"/>
          <w:shd w:val="clear" w:color="auto" w:fill="FFFFFF"/>
          <w:lang w:val="ka-GE"/>
        </w:rPr>
        <w:t>მარტის</w:t>
      </w:r>
      <w:r w:rsidR="009C4F41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6F4202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3C2AE8" w:rsidRPr="00140A25" w:rsidRDefault="00764192" w:rsidP="00B30BCE">
      <w:pPr>
        <w:spacing w:line="240" w:lineRule="auto"/>
        <w:jc w:val="both"/>
        <w:rPr>
          <w:rFonts w:ascii="Sylfaen" w:hAnsi="Sylfaen"/>
          <w:lang w:val="ka-GE"/>
        </w:rPr>
      </w:pPr>
      <w:r w:rsidRPr="00140A25">
        <w:rPr>
          <w:rFonts w:ascii="Sylfaen" w:hAnsi="Sylfaen"/>
          <w:lang w:val="ka-GE"/>
        </w:rPr>
        <w:t xml:space="preserve"> </w:t>
      </w:r>
    </w:p>
    <w:p w:rsidR="009C4F41" w:rsidRPr="00691E5C" w:rsidRDefault="009C4F41" w:rsidP="00B30BCE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Pr="00691E5C">
        <w:rPr>
          <w:rFonts w:ascii="Sylfaen" w:hAnsi="Sylfaen" w:cs="Sylfaen"/>
          <w:szCs w:val="21"/>
          <w:shd w:val="clear" w:color="auto" w:fill="FFFFFF"/>
        </w:rPr>
        <w:t>2</w:t>
      </w:r>
      <w:r w:rsidR="00937534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>
        <w:rPr>
          <w:rFonts w:ascii="Sylfaen" w:hAnsi="Sylfaen" w:cs="Sylfaen"/>
          <w:szCs w:val="21"/>
          <w:shd w:val="clear" w:color="auto" w:fill="FFFFFF"/>
        </w:rPr>
        <w:t xml:space="preserve">31 </w:t>
      </w:r>
      <w:r w:rsidR="00937534">
        <w:rPr>
          <w:rFonts w:ascii="Sylfaen" w:hAnsi="Sylfaen" w:cs="Sylfaen"/>
          <w:szCs w:val="21"/>
          <w:shd w:val="clear" w:color="auto" w:fill="FFFFFF"/>
          <w:lang w:val="ka-GE"/>
        </w:rPr>
        <w:t>მარტის</w:t>
      </w:r>
      <w:r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პორტფელის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5</w:t>
      </w:r>
      <w:r>
        <w:rPr>
          <w:rFonts w:ascii="Sylfaen" w:hAnsi="Sylfaen" w:cs="Sylfaen"/>
          <w:szCs w:val="21"/>
          <w:shd w:val="clear" w:color="auto" w:fill="FFFFFF"/>
          <w:lang w:val="ka-GE"/>
        </w:rPr>
        <w:t>4</w:t>
      </w:r>
      <w:r w:rsidRPr="00691E5C">
        <w:rPr>
          <w:rFonts w:ascii="Sylfaen" w:hAnsi="Sylfaen" w:cs="Sylfaen"/>
          <w:szCs w:val="21"/>
          <w:shd w:val="clear" w:color="auto" w:fill="FFFFFF"/>
        </w:rPr>
        <w:t xml:space="preserve">%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შედგება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ფიქსირებული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საპროცენტო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განაკვეთის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მქონე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კრედიტებისგან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.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ეს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გარემოება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ხელს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უწყობს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საქართველოს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პარამეტრების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დაცულობას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საპროცენტო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განაკვეთების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ეგზოგენური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რყევებისგან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უზრუნველყოფს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ხარჯების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შენარჩუნებას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დაბალ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proofErr w:type="spellStart"/>
      <w:r w:rsidRPr="00691E5C">
        <w:rPr>
          <w:rFonts w:ascii="Sylfaen" w:hAnsi="Sylfaen" w:cs="Sylfaen"/>
          <w:szCs w:val="21"/>
          <w:shd w:val="clear" w:color="auto" w:fill="FFFFFF"/>
        </w:rPr>
        <w:t>დონეზე</w:t>
      </w:r>
      <w:proofErr w:type="spellEnd"/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:rsidR="00086670" w:rsidRPr="00140A25" w:rsidRDefault="00086670" w:rsidP="00B30BCE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</w:p>
    <w:p w:rsidR="00B7509F" w:rsidRPr="00140A25" w:rsidRDefault="00D37A24" w:rsidP="00B30BCE">
      <w:pPr>
        <w:tabs>
          <w:tab w:val="left" w:pos="360"/>
        </w:tabs>
        <w:spacing w:line="240" w:lineRule="auto"/>
        <w:ind w:left="360"/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6F036A1" wp14:editId="4341D7AD">
            <wp:simplePos x="0" y="0"/>
            <wp:positionH relativeFrom="column">
              <wp:posOffset>3743325</wp:posOffset>
            </wp:positionH>
            <wp:positionV relativeFrom="paragraph">
              <wp:posOffset>169545</wp:posOffset>
            </wp:positionV>
            <wp:extent cx="2011045" cy="1562100"/>
            <wp:effectExtent l="0" t="0" r="8255" b="0"/>
            <wp:wrapTight wrapText="bothSides">
              <wp:wrapPolygon edited="0">
                <wp:start x="0" y="0"/>
                <wp:lineTo x="0" y="21337"/>
                <wp:lineTo x="21484" y="21337"/>
                <wp:lineTo x="21484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CE6">
        <w:rPr>
          <w:noProof/>
        </w:rPr>
        <w:drawing>
          <wp:anchor distT="0" distB="0" distL="114300" distR="114300" simplePos="0" relativeHeight="251665408" behindDoc="1" locked="0" layoutInCell="1" allowOverlap="1" wp14:anchorId="51B3A683" wp14:editId="72E88B5B">
            <wp:simplePos x="0" y="0"/>
            <wp:positionH relativeFrom="column">
              <wp:posOffset>1143000</wp:posOffset>
            </wp:positionH>
            <wp:positionV relativeFrom="paragraph">
              <wp:posOffset>226695</wp:posOffset>
            </wp:positionV>
            <wp:extent cx="1819275" cy="1504950"/>
            <wp:effectExtent l="0" t="0" r="28575" b="0"/>
            <wp:wrapTight wrapText="bothSides">
              <wp:wrapPolygon edited="0">
                <wp:start x="0" y="0"/>
                <wp:lineTo x="0" y="21327"/>
                <wp:lineTo x="21713" y="21327"/>
                <wp:lineTo x="21713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C98" w:rsidRPr="00140A25">
        <w:rPr>
          <w:rFonts w:ascii="Sylfaen" w:hAnsi="Sylfaen"/>
          <w:lang w:val="ka-GE"/>
        </w:rPr>
        <w:t xml:space="preserve">  </w:t>
      </w:r>
    </w:p>
    <w:p w:rsidR="00A93CD1" w:rsidRPr="00140A25" w:rsidRDefault="00A93CD1" w:rsidP="00B30BCE">
      <w:pPr>
        <w:tabs>
          <w:tab w:val="left" w:pos="360"/>
        </w:tabs>
        <w:spacing w:line="240" w:lineRule="auto"/>
        <w:rPr>
          <w:rFonts w:ascii="Sylfaen" w:hAnsi="Sylfaen"/>
        </w:rPr>
      </w:pPr>
    </w:p>
    <w:p w:rsidR="00A93CD1" w:rsidRPr="00140A25" w:rsidRDefault="00A93CD1" w:rsidP="00B30BCE">
      <w:pPr>
        <w:tabs>
          <w:tab w:val="left" w:pos="360"/>
        </w:tabs>
        <w:spacing w:line="240" w:lineRule="auto"/>
        <w:rPr>
          <w:rFonts w:ascii="Sylfaen" w:hAnsi="Sylfaen"/>
        </w:rPr>
      </w:pPr>
    </w:p>
    <w:p w:rsidR="006042C4" w:rsidRPr="00140A25" w:rsidRDefault="006042C4" w:rsidP="00B30BCE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F5FB0" w:rsidRPr="00140A25" w:rsidRDefault="002F5FB0" w:rsidP="00B30BCE">
      <w:pPr>
        <w:spacing w:line="240" w:lineRule="auto"/>
        <w:rPr>
          <w:rFonts w:ascii="Sylfaen" w:hAnsi="Sylfaen"/>
          <w:b/>
          <w:lang w:val="ka-GE"/>
        </w:rPr>
      </w:pPr>
      <w:r w:rsidRPr="00140A25">
        <w:rPr>
          <w:rFonts w:ascii="Sylfaen" w:hAnsi="Sylfaen"/>
          <w:b/>
          <w:lang w:val="ka-GE"/>
        </w:rPr>
        <w:br w:type="page"/>
      </w:r>
    </w:p>
    <w:p w:rsidR="00071D1D" w:rsidRDefault="00784855" w:rsidP="00B30BCE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140A25">
        <w:rPr>
          <w:rFonts w:ascii="Sylfaen" w:hAnsi="Sylfaen"/>
          <w:b/>
          <w:lang w:val="ka-GE"/>
        </w:rPr>
        <w:lastRenderedPageBreak/>
        <w:t>მთავრობის</w:t>
      </w:r>
      <w:r w:rsidR="00071D1D" w:rsidRPr="00140A25">
        <w:rPr>
          <w:rFonts w:ascii="Sylfaen" w:hAnsi="Sylfaen"/>
          <w:b/>
          <w:lang w:val="ka-GE"/>
        </w:rPr>
        <w:t xml:space="preserve"> საგარეო ვალის სტრუქტურა - </w:t>
      </w:r>
      <w:r w:rsidRPr="00140A25">
        <w:rPr>
          <w:rFonts w:ascii="Sylfaen" w:hAnsi="Sylfaen"/>
          <w:b/>
          <w:lang w:val="ka-GE"/>
        </w:rPr>
        <w:t>20</w:t>
      </w:r>
      <w:r w:rsidR="00813A2C">
        <w:rPr>
          <w:rFonts w:ascii="Sylfaen" w:hAnsi="Sylfaen"/>
          <w:b/>
        </w:rPr>
        <w:t>2</w:t>
      </w:r>
      <w:r w:rsidR="00937534">
        <w:rPr>
          <w:rFonts w:ascii="Sylfaen" w:hAnsi="Sylfaen"/>
          <w:b/>
          <w:lang w:val="ka-GE"/>
        </w:rPr>
        <w:t>2</w:t>
      </w:r>
      <w:r w:rsidR="00E46C45" w:rsidRPr="00140A25">
        <w:rPr>
          <w:rFonts w:ascii="Sylfaen" w:hAnsi="Sylfaen"/>
          <w:b/>
          <w:lang w:val="ka-GE"/>
        </w:rPr>
        <w:t xml:space="preserve"> წლის </w:t>
      </w:r>
      <w:r w:rsidR="009C4F41">
        <w:rPr>
          <w:rFonts w:ascii="Sylfaen" w:hAnsi="Sylfaen" w:cs="Sylfaen"/>
          <w:b/>
          <w:szCs w:val="18"/>
          <w:shd w:val="clear" w:color="auto" w:fill="FFFFFF"/>
          <w:lang w:val="ka-GE"/>
        </w:rPr>
        <w:t>31</w:t>
      </w:r>
      <w:r w:rsidR="001757D3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937534">
        <w:rPr>
          <w:rFonts w:ascii="Sylfaen" w:hAnsi="Sylfaen" w:cs="Sylfaen"/>
          <w:b/>
          <w:szCs w:val="21"/>
          <w:shd w:val="clear" w:color="auto" w:fill="FFFFFF"/>
          <w:lang w:val="ka-GE"/>
        </w:rPr>
        <w:t>მარტის</w:t>
      </w:r>
      <w:r w:rsidR="00EF6AB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071D1D" w:rsidRPr="00140A25">
        <w:rPr>
          <w:rFonts w:ascii="Sylfaen" w:hAnsi="Sylfaen"/>
          <w:b/>
          <w:lang w:val="ka-GE"/>
        </w:rPr>
        <w:t>მდგომარეობით</w:t>
      </w:r>
    </w:p>
    <w:p w:rsidR="003C1551" w:rsidRDefault="003C1551" w:rsidP="00B30BCE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91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772"/>
        <w:gridCol w:w="1089"/>
        <w:gridCol w:w="1049"/>
        <w:gridCol w:w="1178"/>
        <w:gridCol w:w="1026"/>
        <w:gridCol w:w="865"/>
      </w:tblGrid>
      <w:tr w:rsidR="00854974" w:rsidRPr="003C1551" w:rsidTr="00854974">
        <w:trPr>
          <w:trHeight w:hRule="exact" w:val="701"/>
          <w:tblHeader/>
          <w:jc w:val="center"/>
        </w:trPr>
        <w:tc>
          <w:tcPr>
            <w:tcW w:w="31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b/>
                <w:bCs/>
                <w:sz w:val="16"/>
                <w:szCs w:val="16"/>
              </w:rPr>
              <w:t>კრედიტორი</w:t>
            </w:r>
            <w:proofErr w:type="spellEnd"/>
            <w:r w:rsidRPr="003C1551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01021B" w:rsidRDefault="003C1551" w:rsidP="00B30BC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01021B">
              <w:rPr>
                <w:rFonts w:cstheme="minorHAnsi"/>
                <w:b/>
                <w:bCs/>
                <w:sz w:val="16"/>
                <w:szCs w:val="16"/>
              </w:rPr>
              <w:t>კრედიტის</w:t>
            </w:r>
            <w:proofErr w:type="spellEnd"/>
            <w:r w:rsidRPr="0001021B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1021B">
              <w:rPr>
                <w:rFonts w:cstheme="minorHAnsi"/>
                <w:b/>
                <w:bCs/>
                <w:sz w:val="16"/>
                <w:szCs w:val="16"/>
              </w:rPr>
              <w:t>ვალუტა</w:t>
            </w:r>
            <w:proofErr w:type="spellEnd"/>
            <w:r w:rsidRPr="0001021B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C1551" w:rsidRPr="0001021B" w:rsidRDefault="003C1551" w:rsidP="00B30BC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01021B">
              <w:rPr>
                <w:rFonts w:cstheme="minorHAnsi"/>
                <w:b/>
                <w:bCs/>
                <w:sz w:val="16"/>
                <w:szCs w:val="16"/>
              </w:rPr>
              <w:t>ნაშთი</w:t>
            </w:r>
            <w:proofErr w:type="spellEnd"/>
            <w:r w:rsidRPr="0001021B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1021B">
              <w:rPr>
                <w:rFonts w:cstheme="minorHAnsi"/>
                <w:b/>
                <w:bCs/>
                <w:sz w:val="16"/>
                <w:szCs w:val="16"/>
              </w:rPr>
              <w:t>ათასი</w:t>
            </w:r>
            <w:proofErr w:type="spellEnd"/>
            <w:r w:rsidRPr="0001021B">
              <w:rPr>
                <w:rFonts w:cstheme="minorHAnsi"/>
                <w:b/>
                <w:bCs/>
                <w:sz w:val="16"/>
                <w:szCs w:val="16"/>
              </w:rPr>
              <w:t xml:space="preserve">     </w:t>
            </w:r>
            <w:proofErr w:type="spellStart"/>
            <w:r w:rsidRPr="0001021B">
              <w:rPr>
                <w:rFonts w:cstheme="minorHAnsi"/>
                <w:b/>
                <w:bCs/>
                <w:sz w:val="16"/>
                <w:szCs w:val="16"/>
              </w:rPr>
              <w:t>აშშ</w:t>
            </w:r>
            <w:proofErr w:type="spellEnd"/>
            <w:r w:rsidRPr="0001021B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1021B">
              <w:rPr>
                <w:rFonts w:cstheme="minorHAnsi"/>
                <w:b/>
                <w:bCs/>
                <w:sz w:val="16"/>
                <w:szCs w:val="16"/>
              </w:rPr>
              <w:t>დოლარი</w:t>
            </w:r>
            <w:proofErr w:type="spellEnd"/>
          </w:p>
        </w:tc>
        <w:tc>
          <w:tcPr>
            <w:tcW w:w="10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01021B" w:rsidRDefault="003C1551" w:rsidP="00B30BC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01021B">
              <w:rPr>
                <w:rFonts w:cstheme="minorHAnsi"/>
                <w:b/>
                <w:bCs/>
                <w:sz w:val="16"/>
                <w:szCs w:val="16"/>
              </w:rPr>
              <w:t>ნაშთი</w:t>
            </w:r>
            <w:proofErr w:type="spellEnd"/>
            <w:r w:rsidRPr="0001021B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1021B">
              <w:rPr>
                <w:rFonts w:cstheme="minorHAnsi"/>
                <w:b/>
                <w:bCs/>
                <w:sz w:val="16"/>
                <w:szCs w:val="16"/>
              </w:rPr>
              <w:t>ათასი</w:t>
            </w:r>
            <w:proofErr w:type="spellEnd"/>
            <w:r w:rsidRPr="0001021B">
              <w:rPr>
                <w:rFonts w:cstheme="minorHAnsi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01021B">
              <w:rPr>
                <w:rFonts w:cstheme="minorHAnsi"/>
                <w:b/>
                <w:bCs/>
                <w:sz w:val="16"/>
                <w:szCs w:val="16"/>
              </w:rPr>
              <w:t>ლარი</w:t>
            </w:r>
            <w:proofErr w:type="spellEnd"/>
          </w:p>
        </w:tc>
        <w:tc>
          <w:tcPr>
            <w:tcW w:w="11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01021B" w:rsidRDefault="003C1551" w:rsidP="00B30BC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021B">
              <w:rPr>
                <w:rFonts w:cstheme="minorHAnsi"/>
                <w:b/>
                <w:bCs/>
                <w:sz w:val="16"/>
                <w:szCs w:val="16"/>
              </w:rPr>
              <w:t xml:space="preserve">საპროცენტო </w:t>
            </w:r>
            <w:proofErr w:type="spellStart"/>
            <w:r w:rsidRPr="0001021B">
              <w:rPr>
                <w:rFonts w:cstheme="minorHAnsi"/>
                <w:b/>
                <w:bCs/>
                <w:sz w:val="16"/>
                <w:szCs w:val="16"/>
              </w:rPr>
              <w:t>განაკვეთი</w:t>
            </w:r>
            <w:proofErr w:type="spellEnd"/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01021B" w:rsidRDefault="003C1551" w:rsidP="00B30BCE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01021B">
              <w:rPr>
                <w:rFonts w:cstheme="minorHAnsi"/>
                <w:b/>
                <w:bCs/>
                <w:sz w:val="12"/>
                <w:szCs w:val="12"/>
              </w:rPr>
              <w:t xml:space="preserve">საპროცენტო </w:t>
            </w:r>
            <w:proofErr w:type="spellStart"/>
            <w:r w:rsidRPr="0001021B">
              <w:rPr>
                <w:rFonts w:cstheme="minorHAnsi"/>
                <w:b/>
                <w:bCs/>
                <w:sz w:val="12"/>
                <w:szCs w:val="12"/>
              </w:rPr>
              <w:t>განაკვეთი</w:t>
            </w:r>
            <w:proofErr w:type="spellEnd"/>
            <w:r w:rsidRPr="0001021B">
              <w:rPr>
                <w:rFonts w:cstheme="minorHAnsi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1021B">
              <w:rPr>
                <w:rFonts w:cstheme="minorHAnsi"/>
                <w:b/>
                <w:bCs/>
                <w:sz w:val="12"/>
                <w:szCs w:val="12"/>
              </w:rPr>
              <w:t>მოცემული</w:t>
            </w:r>
            <w:proofErr w:type="spellEnd"/>
            <w:r w:rsidRPr="0001021B">
              <w:rPr>
                <w:rFonts w:cstheme="minorHAnsi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1021B">
              <w:rPr>
                <w:rFonts w:cstheme="minorHAnsi"/>
                <w:b/>
                <w:bCs/>
                <w:sz w:val="12"/>
                <w:szCs w:val="12"/>
              </w:rPr>
              <w:t>თარიღისათვის</w:t>
            </w:r>
            <w:proofErr w:type="spellEnd"/>
          </w:p>
        </w:tc>
        <w:tc>
          <w:tcPr>
            <w:tcW w:w="8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01021B" w:rsidRDefault="003C1551" w:rsidP="00B30BCE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01021B">
              <w:rPr>
                <w:rFonts w:cstheme="minorHAnsi"/>
                <w:b/>
                <w:bCs/>
                <w:sz w:val="14"/>
                <w:szCs w:val="14"/>
              </w:rPr>
              <w:t>შეწონილი</w:t>
            </w:r>
            <w:proofErr w:type="spellEnd"/>
            <w:r w:rsidRPr="0001021B">
              <w:rPr>
                <w:rFonts w:cstheme="minorHAnsi"/>
                <w:b/>
                <w:bCs/>
                <w:sz w:val="14"/>
                <w:szCs w:val="14"/>
              </w:rPr>
              <w:t xml:space="preserve"> საპროცენტო </w:t>
            </w:r>
            <w:proofErr w:type="spellStart"/>
            <w:r w:rsidRPr="0001021B">
              <w:rPr>
                <w:rFonts w:cstheme="minorHAnsi"/>
                <w:b/>
                <w:bCs/>
                <w:sz w:val="14"/>
                <w:szCs w:val="14"/>
              </w:rPr>
              <w:t>განაკვეთი</w:t>
            </w:r>
            <w:proofErr w:type="spellEnd"/>
          </w:p>
        </w:tc>
      </w:tr>
      <w:tr w:rsidR="00B30BCE" w:rsidRPr="003C1551" w:rsidTr="00854974">
        <w:trPr>
          <w:trHeight w:hRule="exact" w:val="349"/>
          <w:jc w:val="center"/>
        </w:trPr>
        <w:tc>
          <w:tcPr>
            <w:tcW w:w="381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მთავრობის</w:t>
            </w:r>
            <w:proofErr w:type="spellEnd"/>
            <w:r w:rsidRPr="003C1551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C1551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საგარეო</w:t>
            </w:r>
            <w:proofErr w:type="spellEnd"/>
            <w:r w:rsidRPr="003C1551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C1551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ვალი</w:t>
            </w:r>
            <w:proofErr w:type="spellEnd"/>
          </w:p>
        </w:tc>
        <w:tc>
          <w:tcPr>
            <w:tcW w:w="1132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C1551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7,619,653</w:t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C1551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23,630,829</w:t>
            </w:r>
          </w:p>
        </w:tc>
        <w:tc>
          <w:tcPr>
            <w:tcW w:w="1185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</w:tr>
      <w:tr w:rsidR="003C1551" w:rsidRPr="003C1551" w:rsidTr="00854974">
        <w:trPr>
          <w:trHeight w:hRule="exact" w:val="341"/>
          <w:jc w:val="center"/>
        </w:trPr>
        <w:tc>
          <w:tcPr>
            <w:tcW w:w="381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BFBFBF"/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b/>
                <w:bCs/>
                <w:sz w:val="16"/>
                <w:szCs w:val="16"/>
              </w:rPr>
              <w:t>მრავალმხრივი</w:t>
            </w:r>
            <w:proofErr w:type="spellEnd"/>
            <w:r w:rsidRPr="003C1551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C1551">
              <w:rPr>
                <w:rFonts w:cstheme="minorHAnsi"/>
                <w:b/>
                <w:bCs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3C1551">
              <w:rPr>
                <w:rFonts w:cstheme="minorHAnsi"/>
                <w:b/>
                <w:bCs/>
                <w:sz w:val="16"/>
                <w:szCs w:val="16"/>
              </w:rPr>
              <w:t>5,502,719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3C1551">
              <w:rPr>
                <w:rFonts w:cstheme="minorHAnsi"/>
                <w:b/>
                <w:bCs/>
                <w:sz w:val="16"/>
                <w:szCs w:val="16"/>
              </w:rPr>
              <w:t>17,065,581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41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განვითარების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C1551">
              <w:rPr>
                <w:rFonts w:cstheme="minorHAnsi"/>
                <w:sz w:val="16"/>
                <w:szCs w:val="16"/>
              </w:rPr>
              <w:t>საერთაშორისო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C1551">
              <w:rPr>
                <w:rFonts w:cstheme="minorHAnsi"/>
                <w:sz w:val="16"/>
                <w:szCs w:val="16"/>
              </w:rPr>
              <w:t>ასოციაცია</w:t>
            </w:r>
            <w:proofErr w:type="spellEnd"/>
            <w:r w:rsidR="0001021B">
              <w:rPr>
                <w:rFonts w:cstheme="minorHAnsi"/>
                <w:sz w:val="16"/>
                <w:szCs w:val="16"/>
                <w:lang w:val="ka-GE"/>
              </w:rPr>
              <w:t xml:space="preserve"> </w:t>
            </w:r>
            <w:r w:rsidRPr="003C1551">
              <w:rPr>
                <w:rFonts w:cstheme="minorHAnsi"/>
                <w:sz w:val="16"/>
                <w:szCs w:val="16"/>
              </w:rPr>
              <w:t>(WB - IDA)</w:t>
            </w:r>
          </w:p>
        </w:tc>
        <w:tc>
          <w:tcPr>
            <w:tcW w:w="405" w:type="dxa"/>
            <w:vMerge w:val="restart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SDR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561,861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1,742,501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0.055%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410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227,928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706,872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2.00%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0.060%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410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8,371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25,960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2.15%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41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01021B" w:rsidP="00B30B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1021B">
              <w:rPr>
                <w:rFonts w:cstheme="minorHAnsi"/>
                <w:sz w:val="16"/>
                <w:szCs w:val="16"/>
              </w:rPr>
              <w:t>რეკონსტრუქციის</w:t>
            </w:r>
            <w:proofErr w:type="spellEnd"/>
            <w:r w:rsidRPr="0001021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1021B">
              <w:rPr>
                <w:rFonts w:cstheme="minorHAnsi"/>
                <w:sz w:val="16"/>
                <w:szCs w:val="16"/>
              </w:rPr>
              <w:t>და</w:t>
            </w:r>
            <w:proofErr w:type="spellEnd"/>
            <w:r w:rsidRPr="0001021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1021B">
              <w:rPr>
                <w:rFonts w:cstheme="minorHAnsi"/>
                <w:sz w:val="16"/>
                <w:szCs w:val="16"/>
              </w:rPr>
              <w:t>განვითარების</w:t>
            </w:r>
            <w:proofErr w:type="spellEnd"/>
            <w:r w:rsidRPr="0001021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1021B">
              <w:rPr>
                <w:rFonts w:cstheme="minorHAnsi"/>
                <w:sz w:val="16"/>
                <w:szCs w:val="16"/>
              </w:rPr>
              <w:t>საერთაშორისო</w:t>
            </w:r>
            <w:proofErr w:type="spellEnd"/>
            <w:r w:rsidRPr="0001021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1021B">
              <w:rPr>
                <w:rFonts w:cstheme="minorHAnsi"/>
                <w:sz w:val="16"/>
                <w:szCs w:val="16"/>
              </w:rPr>
              <w:t>ბანკი</w:t>
            </w:r>
            <w:proofErr w:type="spellEnd"/>
            <w:r w:rsidRPr="0001021B">
              <w:rPr>
                <w:rFonts w:cstheme="minorHAnsi"/>
                <w:sz w:val="16"/>
                <w:szCs w:val="16"/>
              </w:rPr>
              <w:t xml:space="preserve">  (WB - IBRD)</w:t>
            </w:r>
          </w:p>
        </w:tc>
        <w:tc>
          <w:tcPr>
            <w:tcW w:w="405" w:type="dxa"/>
            <w:vMerge w:val="restart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100,108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310,464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1.39%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0.018%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410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1,601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4,965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1.89%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410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23,428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72,658</w:t>
            </w:r>
          </w:p>
        </w:tc>
        <w:tc>
          <w:tcPr>
            <w:tcW w:w="0" w:type="auto"/>
            <w:vMerge w:val="restart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0.22%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410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118,816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368,484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0.48%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0.008%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410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19,970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61,932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0.72%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410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76,147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236,156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0.79%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0.008%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410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150,289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466,092</w:t>
            </w:r>
          </w:p>
        </w:tc>
        <w:tc>
          <w:tcPr>
            <w:tcW w:w="1185" w:type="dxa"/>
            <w:vMerge w:val="restart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63170E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ka-GE"/>
              </w:rPr>
              <w:t xml:space="preserve">Ref.Rate </w:t>
            </w:r>
            <w:r w:rsidRPr="003C1551">
              <w:rPr>
                <w:rFonts w:cstheme="minorHAnsi"/>
                <w:sz w:val="16"/>
                <w:szCs w:val="16"/>
              </w:rPr>
              <w:t>+VS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0.50%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0.010%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410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39,857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123,609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0.70%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410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182,948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567,378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0.90%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0.022%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410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58,901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182,671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0.92%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0.007%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410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28,818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89,374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0.96%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410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140,822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436,732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1.03%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0.019%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410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124,931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387,449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1.18%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0.019%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410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126,795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393,230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1.19%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0.020%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410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31,410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97,411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1.33%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0.005%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41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სოფლის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C1551">
              <w:rPr>
                <w:rFonts w:cstheme="minorHAnsi"/>
                <w:sz w:val="16"/>
                <w:szCs w:val="16"/>
              </w:rPr>
              <w:t>მეურნეობის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C1551">
              <w:rPr>
                <w:rFonts w:cstheme="minorHAnsi"/>
                <w:sz w:val="16"/>
                <w:szCs w:val="16"/>
              </w:rPr>
              <w:t>განვითარების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C1551">
              <w:rPr>
                <w:rFonts w:cstheme="minorHAnsi"/>
                <w:sz w:val="16"/>
                <w:szCs w:val="16"/>
              </w:rPr>
              <w:t>საერთაშორისო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C1551">
              <w:rPr>
                <w:rFonts w:cstheme="minorHAnsi"/>
                <w:sz w:val="16"/>
                <w:szCs w:val="16"/>
              </w:rPr>
              <w:t>ფონდი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(IFAD)</w:t>
            </w:r>
          </w:p>
        </w:tc>
        <w:tc>
          <w:tcPr>
            <w:tcW w:w="405" w:type="dxa"/>
            <w:vMerge w:val="restart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SDR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16,653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51,647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410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31,013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2.00%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410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3,198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9,918.16</w:t>
            </w:r>
          </w:p>
        </w:tc>
        <w:tc>
          <w:tcPr>
            <w:tcW w:w="1185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63170E" w:rsidP="006317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ka-GE"/>
              </w:rPr>
              <w:t xml:space="preserve">Ref.Rate </w:t>
            </w:r>
            <w:r w:rsidRPr="003C1551">
              <w:rPr>
                <w:rFonts w:cstheme="minorHAnsi"/>
                <w:sz w:val="16"/>
                <w:szCs w:val="16"/>
              </w:rPr>
              <w:t>+</w:t>
            </w:r>
            <w:r>
              <w:rPr>
                <w:rFonts w:cstheme="minorHAnsi"/>
                <w:sz w:val="16"/>
                <w:szCs w:val="16"/>
              </w:rPr>
              <w:t>F</w:t>
            </w:r>
            <w:r w:rsidRPr="003C1551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0.71%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B30BCE" w:rsidRPr="003C1551" w:rsidTr="00854974">
        <w:trPr>
          <w:trHeight w:hRule="exact" w:val="202"/>
          <w:jc w:val="center"/>
        </w:trPr>
        <w:tc>
          <w:tcPr>
            <w:tcW w:w="3410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7,606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23,589</w:t>
            </w:r>
          </w:p>
        </w:tc>
        <w:tc>
          <w:tcPr>
            <w:tcW w:w="1185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1.03%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B30BCE" w:rsidRPr="003C1551" w:rsidTr="00854974">
        <w:trPr>
          <w:trHeight w:hRule="exact" w:val="529"/>
          <w:jc w:val="center"/>
        </w:trPr>
        <w:tc>
          <w:tcPr>
            <w:tcW w:w="3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საერთაშორისო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C1551">
              <w:rPr>
                <w:rFonts w:cstheme="minorHAnsi"/>
                <w:sz w:val="16"/>
                <w:szCs w:val="16"/>
              </w:rPr>
              <w:t>სავალუტო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C1551">
              <w:rPr>
                <w:rFonts w:cstheme="minorHAnsi"/>
                <w:sz w:val="16"/>
                <w:szCs w:val="16"/>
              </w:rPr>
              <w:t>ფონდი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(IMF EFF,NBG)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SDR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203,213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630,224</w:t>
            </w:r>
          </w:p>
        </w:tc>
        <w:tc>
          <w:tcPr>
            <w:tcW w:w="1185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SDR Rate of Charge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1.32%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0.035%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41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ევროგაერთიანება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</w:t>
            </w:r>
            <w:r w:rsidRPr="003C1551">
              <w:rPr>
                <w:rFonts w:cstheme="minorHAnsi"/>
                <w:color w:val="000000"/>
                <w:sz w:val="16"/>
                <w:szCs w:val="16"/>
              </w:rPr>
              <w:t>(EU)</w:t>
            </w:r>
          </w:p>
        </w:tc>
        <w:tc>
          <w:tcPr>
            <w:tcW w:w="405" w:type="dxa"/>
            <w:vMerge w:val="restart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105,669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327,712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0.13%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410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11,123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34,496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0.52%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410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14,460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44,845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1.16%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410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16,685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51,744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1.25%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B30BCE" w:rsidRPr="003C1551" w:rsidTr="00854974">
        <w:trPr>
          <w:trHeight w:hRule="exact" w:val="448"/>
          <w:jc w:val="center"/>
        </w:trPr>
        <w:tc>
          <w:tcPr>
            <w:tcW w:w="3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ევროპის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C1551">
              <w:rPr>
                <w:rFonts w:cstheme="minorHAnsi"/>
                <w:sz w:val="16"/>
                <w:szCs w:val="16"/>
              </w:rPr>
              <w:t>რეკონსტრუქციის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C1551">
              <w:rPr>
                <w:rFonts w:cstheme="minorHAnsi"/>
                <w:sz w:val="16"/>
                <w:szCs w:val="16"/>
              </w:rPr>
              <w:t>და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C1551">
              <w:rPr>
                <w:rFonts w:cstheme="minorHAnsi"/>
                <w:sz w:val="16"/>
                <w:szCs w:val="16"/>
              </w:rPr>
              <w:t>განვითარების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C1551">
              <w:rPr>
                <w:rFonts w:cstheme="minorHAnsi"/>
                <w:sz w:val="16"/>
                <w:szCs w:val="16"/>
              </w:rPr>
              <w:t>ბანკი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(EBRD)</w:t>
            </w: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228,315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708,074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Euribor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>+ 1%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0.93%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0.028%</w:t>
            </w:r>
          </w:p>
        </w:tc>
      </w:tr>
      <w:tr w:rsidR="00854974" w:rsidRPr="003C1551" w:rsidTr="00375EC3">
        <w:trPr>
          <w:trHeight w:hRule="exact" w:val="202"/>
          <w:jc w:val="center"/>
        </w:trPr>
        <w:tc>
          <w:tcPr>
            <w:tcW w:w="341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854974" w:rsidRPr="003C1551" w:rsidRDefault="00854974" w:rsidP="00B30B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აზიის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C1551">
              <w:rPr>
                <w:rFonts w:cstheme="minorHAnsi"/>
                <w:sz w:val="16"/>
                <w:szCs w:val="16"/>
              </w:rPr>
              <w:t>განვითარების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C1551">
              <w:rPr>
                <w:rFonts w:cstheme="minorHAnsi"/>
                <w:sz w:val="16"/>
                <w:szCs w:val="16"/>
              </w:rPr>
              <w:t>ბანკი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(ADB)</w:t>
            </w:r>
          </w:p>
        </w:tc>
        <w:tc>
          <w:tcPr>
            <w:tcW w:w="405" w:type="dxa"/>
            <w:vMerge w:val="restart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854974" w:rsidRDefault="00854974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54974" w:rsidRPr="003C1551" w:rsidRDefault="00854974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SDR</w:t>
            </w:r>
          </w:p>
          <w:p w:rsidR="00854974" w:rsidRPr="003C1551" w:rsidRDefault="00854974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 </w:t>
            </w:r>
          </w:p>
          <w:p w:rsidR="00854974" w:rsidRPr="003C1551" w:rsidRDefault="00854974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4974" w:rsidRPr="003C1551" w:rsidRDefault="00854974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55,733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4974" w:rsidRPr="003C1551" w:rsidRDefault="00854974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172,843</w:t>
            </w:r>
          </w:p>
        </w:tc>
        <w:tc>
          <w:tcPr>
            <w:tcW w:w="1185" w:type="dxa"/>
            <w:vMerge w:val="restart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854974" w:rsidRPr="003C1551" w:rsidRDefault="00854974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4974" w:rsidRPr="003C1551" w:rsidRDefault="00854974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1.00%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854974" w:rsidRPr="003C1551" w:rsidRDefault="00854974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0.007%</w:t>
            </w:r>
          </w:p>
        </w:tc>
      </w:tr>
      <w:tr w:rsidR="00854974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854974" w:rsidRPr="003C1551" w:rsidRDefault="00854974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854974" w:rsidRPr="003C1551" w:rsidRDefault="00854974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4974" w:rsidRPr="003C1551" w:rsidRDefault="00854974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276,548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4974" w:rsidRPr="003C1551" w:rsidRDefault="00854974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857,660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854974" w:rsidRPr="003C1551" w:rsidRDefault="00854974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4974" w:rsidRPr="003C1551" w:rsidRDefault="00854974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1.50%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854974" w:rsidRPr="003C1551" w:rsidRDefault="00854974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0.054%</w:t>
            </w:r>
          </w:p>
        </w:tc>
      </w:tr>
      <w:tr w:rsidR="00854974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854974" w:rsidRPr="003C1551" w:rsidRDefault="00854974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854974" w:rsidRPr="003C1551" w:rsidRDefault="00854974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4974" w:rsidRPr="003C1551" w:rsidRDefault="00854974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25,440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4974" w:rsidRPr="003C1551" w:rsidRDefault="00854974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78,897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854974" w:rsidRPr="003C1551" w:rsidRDefault="00854974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4974" w:rsidRPr="003C1551" w:rsidRDefault="00854974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1.60%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854974" w:rsidRPr="003C1551" w:rsidRDefault="00854974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0.005%</w:t>
            </w:r>
          </w:p>
        </w:tc>
      </w:tr>
      <w:tr w:rsidR="00854974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854974" w:rsidRPr="003C1551" w:rsidRDefault="00854974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854974" w:rsidRPr="003C1551" w:rsidRDefault="00854974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4974" w:rsidRPr="003C1551" w:rsidRDefault="00854974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197,937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4974" w:rsidRPr="003C1551" w:rsidRDefault="00854974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613,862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854974" w:rsidRPr="003C1551" w:rsidRDefault="00854974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4974" w:rsidRPr="003C1551" w:rsidRDefault="00854974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2.00%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854974" w:rsidRPr="003C1551" w:rsidRDefault="00854974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0.052%</w:t>
            </w:r>
          </w:p>
        </w:tc>
      </w:tr>
      <w:tr w:rsidR="00854974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854974" w:rsidRPr="003C1551" w:rsidRDefault="00854974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854974" w:rsidRPr="003C1551" w:rsidRDefault="00854974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4974" w:rsidRPr="003C1551" w:rsidRDefault="00854974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102,668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4974" w:rsidRPr="003C1551" w:rsidRDefault="00854974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318,405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854974" w:rsidRPr="003C1551" w:rsidRDefault="00854974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4974" w:rsidRPr="003C1551" w:rsidRDefault="00854974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0.23%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854974" w:rsidRPr="003C1551" w:rsidRDefault="00854974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854974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854974" w:rsidRPr="003C1551" w:rsidRDefault="00854974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854974" w:rsidRPr="003C1551" w:rsidRDefault="00854974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4974" w:rsidRPr="003C1551" w:rsidRDefault="00854974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78,929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4974" w:rsidRPr="003C1551" w:rsidRDefault="00854974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244,784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854974" w:rsidRPr="003C1551" w:rsidRDefault="00854974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854974" w:rsidRPr="003C1551" w:rsidRDefault="00854974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0.32%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854974" w:rsidRPr="003C1551" w:rsidRDefault="00854974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 w:val="restart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190,008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589,271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0.38%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0.010%</w:t>
            </w:r>
          </w:p>
        </w:tc>
      </w:tr>
      <w:tr w:rsidR="00B30BCE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15,672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48,604</w:t>
            </w:r>
          </w:p>
        </w:tc>
        <w:tc>
          <w:tcPr>
            <w:tcW w:w="1168" w:type="dxa"/>
            <w:vMerge w:val="restart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Euribor+FS</w:t>
            </w:r>
            <w:proofErr w:type="spellEnd"/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148,304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459,934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0.07%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284,658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882,809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0.19%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0.007%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42,614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132,158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0.20%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47,180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146,318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0.63%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B30BCE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 w:val="restart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29,167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90,455</w:t>
            </w:r>
          </w:p>
        </w:tc>
        <w:tc>
          <w:tcPr>
            <w:tcW w:w="1168" w:type="dxa"/>
            <w:vMerge w:val="restart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63170E" w:rsidP="006317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ka-GE"/>
              </w:rPr>
              <w:t xml:space="preserve">Ref.Rate </w:t>
            </w:r>
            <w:r w:rsidRPr="003C1551">
              <w:rPr>
                <w:rFonts w:cstheme="minorHAnsi"/>
                <w:sz w:val="16"/>
                <w:szCs w:val="16"/>
              </w:rPr>
              <w:t>+</w:t>
            </w:r>
            <w:r>
              <w:rPr>
                <w:rFonts w:cstheme="minorHAnsi"/>
                <w:sz w:val="16"/>
                <w:szCs w:val="16"/>
              </w:rPr>
              <w:t>F</w:t>
            </w:r>
            <w:r w:rsidRPr="003C1551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0.46%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63,355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196,483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0.59%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0.005%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39,583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122,760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0.69%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10,667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33,081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0.74%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64,801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200,969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0.78%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0.007%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90,863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281,792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0.86%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0.010%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19,792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61,381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0.90%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B30BCE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75,768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234,978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0.96%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0.010%</w:t>
            </w:r>
          </w:p>
        </w:tc>
      </w:tr>
      <w:tr w:rsidR="00B30BCE" w:rsidRPr="003C1551" w:rsidTr="00854974">
        <w:trPr>
          <w:trHeight w:hRule="exact" w:val="202"/>
          <w:jc w:val="center"/>
        </w:trPr>
        <w:tc>
          <w:tcPr>
            <w:tcW w:w="317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აზიის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C1551">
              <w:rPr>
                <w:rFonts w:cstheme="minorHAnsi"/>
                <w:sz w:val="16"/>
                <w:szCs w:val="16"/>
              </w:rPr>
              <w:t>ინფრასტრუქტურის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C1551">
              <w:rPr>
                <w:rFonts w:cstheme="minorHAnsi"/>
                <w:sz w:val="16"/>
                <w:szCs w:val="16"/>
              </w:rPr>
              <w:t>განვითარების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C1551">
              <w:rPr>
                <w:rFonts w:cstheme="minorHAnsi"/>
                <w:sz w:val="16"/>
                <w:szCs w:val="16"/>
              </w:rPr>
              <w:t>ბანკი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(AIIB)</w:t>
            </w:r>
          </w:p>
        </w:tc>
        <w:tc>
          <w:tcPr>
            <w:tcW w:w="773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49,993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155,043</w:t>
            </w:r>
          </w:p>
        </w:tc>
        <w:tc>
          <w:tcPr>
            <w:tcW w:w="1168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63170E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ka-GE"/>
              </w:rPr>
              <w:t xml:space="preserve">Ref.Rate </w:t>
            </w:r>
            <w:r w:rsidR="003C1551" w:rsidRPr="003C1551">
              <w:rPr>
                <w:rFonts w:cstheme="minorHAnsi"/>
                <w:sz w:val="16"/>
                <w:szCs w:val="16"/>
              </w:rPr>
              <w:t>+VS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1.55%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0.010%</w:t>
            </w:r>
          </w:p>
        </w:tc>
      </w:tr>
      <w:tr w:rsidR="00B30BCE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 w:val="restart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50,054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155,232</w:t>
            </w:r>
          </w:p>
        </w:tc>
        <w:tc>
          <w:tcPr>
            <w:tcW w:w="1168" w:type="dxa"/>
            <w:vMerge w:val="restart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B30BCE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93,964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291,410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0.54%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0.007%</w:t>
            </w:r>
          </w:p>
        </w:tc>
      </w:tr>
      <w:tr w:rsidR="00B30BCE" w:rsidRPr="003C1551" w:rsidTr="00854974">
        <w:trPr>
          <w:trHeight w:hRule="exact" w:val="202"/>
          <w:jc w:val="center"/>
        </w:trPr>
        <w:tc>
          <w:tcPr>
            <w:tcW w:w="317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ევროსაბჭოს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C1551">
              <w:rPr>
                <w:rFonts w:cstheme="minorHAnsi"/>
                <w:sz w:val="16"/>
                <w:szCs w:val="16"/>
              </w:rPr>
              <w:t>განვითარების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C1551">
              <w:rPr>
                <w:rFonts w:cstheme="minorHAnsi"/>
                <w:sz w:val="16"/>
                <w:szCs w:val="16"/>
              </w:rPr>
              <w:t>ბანკი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(CEB)</w:t>
            </w:r>
          </w:p>
        </w:tc>
        <w:tc>
          <w:tcPr>
            <w:tcW w:w="773" w:type="dxa"/>
            <w:vMerge w:val="restart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4,216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13,077</w:t>
            </w:r>
          </w:p>
        </w:tc>
        <w:tc>
          <w:tcPr>
            <w:tcW w:w="1168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0.50%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B30BCE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1,003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3,110</w:t>
            </w:r>
          </w:p>
        </w:tc>
        <w:tc>
          <w:tcPr>
            <w:tcW w:w="1168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B30BCE" w:rsidRPr="003C1551" w:rsidTr="00854974">
        <w:trPr>
          <w:trHeight w:hRule="exact" w:val="202"/>
          <w:jc w:val="center"/>
        </w:trPr>
        <w:tc>
          <w:tcPr>
            <w:tcW w:w="317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ევროპის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C1551">
              <w:rPr>
                <w:rFonts w:cstheme="minorHAnsi"/>
                <w:sz w:val="16"/>
                <w:szCs w:val="16"/>
              </w:rPr>
              <w:t>საინვესტიციო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C1551">
              <w:rPr>
                <w:rFonts w:cstheme="minorHAnsi"/>
                <w:sz w:val="16"/>
                <w:szCs w:val="16"/>
              </w:rPr>
              <w:t>ბანკი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>(EIB)</w:t>
            </w:r>
          </w:p>
        </w:tc>
        <w:tc>
          <w:tcPr>
            <w:tcW w:w="773" w:type="dxa"/>
            <w:vMerge w:val="restart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94,546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293,216</w:t>
            </w:r>
          </w:p>
        </w:tc>
        <w:tc>
          <w:tcPr>
            <w:tcW w:w="0" w:type="auto"/>
            <w:vMerge w:val="restart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0.33%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31,701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98,314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0.49%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72,300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224,224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0.57%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0.005%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4,074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12,634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0.73%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31,304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97,082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0.86%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56,728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175,930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1.00%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0.007%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11,123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34,496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1.65%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22,605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70,105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1.69%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0.005%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22,246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68,992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1.94%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0.006%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342,035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1,060,752</w:t>
            </w:r>
          </w:p>
        </w:tc>
        <w:tc>
          <w:tcPr>
            <w:tcW w:w="0" w:type="auto"/>
            <w:vMerge w:val="restart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Euribor+FS</w:t>
            </w:r>
            <w:proofErr w:type="spellEnd"/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10,744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33,320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0.23%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B30BCE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55,346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171,644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0.24%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B30BCE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9,552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29,624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0.28%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33,918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105,190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0.29%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B30BCE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3,337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10,349</w:t>
            </w:r>
          </w:p>
        </w:tc>
        <w:tc>
          <w:tcPr>
            <w:tcW w:w="0" w:type="auto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0.34%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B30BCE" w:rsidRPr="003C1551" w:rsidTr="00854974">
        <w:trPr>
          <w:trHeight w:hRule="exact" w:val="439"/>
          <w:jc w:val="center"/>
        </w:trPr>
        <w:tc>
          <w:tcPr>
            <w:tcW w:w="31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სკანდინავიური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C1551">
              <w:rPr>
                <w:rFonts w:cstheme="minorHAnsi"/>
                <w:sz w:val="16"/>
                <w:szCs w:val="16"/>
              </w:rPr>
              <w:t>გარემოსდაცვის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C1551">
              <w:rPr>
                <w:rFonts w:cstheme="minorHAnsi"/>
                <w:sz w:val="16"/>
                <w:szCs w:val="16"/>
              </w:rPr>
              <w:t>საფინანსო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C1551">
              <w:rPr>
                <w:rFonts w:cstheme="minorHAnsi"/>
                <w:sz w:val="16"/>
                <w:szCs w:val="16"/>
              </w:rPr>
              <w:t>კორპორაცია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(NEFCO)  </w:t>
            </w:r>
          </w:p>
        </w:tc>
        <w:tc>
          <w:tcPr>
            <w:tcW w:w="773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2,320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7,195</w:t>
            </w:r>
          </w:p>
        </w:tc>
        <w:tc>
          <w:tcPr>
            <w:tcW w:w="1168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2.00%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B30BCE" w:rsidRPr="003C1551" w:rsidTr="00854974">
        <w:trPr>
          <w:trHeight w:hRule="exact" w:val="341"/>
          <w:jc w:val="center"/>
        </w:trPr>
        <w:tc>
          <w:tcPr>
            <w:tcW w:w="31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BFBFBF"/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b/>
                <w:bCs/>
                <w:sz w:val="16"/>
                <w:szCs w:val="16"/>
              </w:rPr>
              <w:t>ორმხრივი</w:t>
            </w:r>
            <w:proofErr w:type="spellEnd"/>
            <w:r w:rsidRPr="003C1551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C1551">
              <w:rPr>
                <w:rFonts w:cstheme="minorHAnsi"/>
                <w:b/>
                <w:bCs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773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BFBFBF"/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C1551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3C1551">
              <w:rPr>
                <w:rFonts w:cstheme="minorHAnsi"/>
                <w:b/>
                <w:bCs/>
                <w:sz w:val="16"/>
                <w:szCs w:val="16"/>
              </w:rPr>
              <w:t>1,615,527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3C1551">
              <w:rPr>
                <w:rFonts w:cstheme="minorHAnsi"/>
                <w:b/>
                <w:bCs/>
                <w:sz w:val="16"/>
                <w:szCs w:val="16"/>
              </w:rPr>
              <w:t>5,010,233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B30BCE" w:rsidRPr="003C1551" w:rsidTr="00854974">
        <w:trPr>
          <w:trHeight w:hRule="exact" w:val="202"/>
          <w:jc w:val="center"/>
        </w:trPr>
        <w:tc>
          <w:tcPr>
            <w:tcW w:w="31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ავსტრია</w:t>
            </w:r>
            <w:proofErr w:type="spellEnd"/>
          </w:p>
        </w:tc>
        <w:tc>
          <w:tcPr>
            <w:tcW w:w="773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16,104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49,945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1.00%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B30BCE" w:rsidRPr="003C1551" w:rsidTr="00854974">
        <w:trPr>
          <w:trHeight w:hRule="exact" w:val="202"/>
          <w:jc w:val="center"/>
        </w:trPr>
        <w:tc>
          <w:tcPr>
            <w:tcW w:w="31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აზერბაიჯანი</w:t>
            </w:r>
            <w:proofErr w:type="spellEnd"/>
          </w:p>
        </w:tc>
        <w:tc>
          <w:tcPr>
            <w:tcW w:w="773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3,721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11,541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3.00%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თურქმენეთი</w:t>
            </w:r>
          </w:p>
        </w:tc>
        <w:tc>
          <w:tcPr>
            <w:tcW w:w="7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4.00%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თურქეთი</w:t>
            </w:r>
            <w:proofErr w:type="spellEnd"/>
          </w:p>
        </w:tc>
        <w:tc>
          <w:tcPr>
            <w:tcW w:w="7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7,246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22,472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3.13%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ირანი</w:t>
            </w:r>
            <w:proofErr w:type="spellEnd"/>
          </w:p>
        </w:tc>
        <w:tc>
          <w:tcPr>
            <w:tcW w:w="7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2,714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8,418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3.00%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რუსეთი</w:t>
            </w:r>
            <w:proofErr w:type="spellEnd"/>
          </w:p>
        </w:tc>
        <w:tc>
          <w:tcPr>
            <w:tcW w:w="7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25,436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78,885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4.00%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0.013%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სომხეთი</w:t>
            </w:r>
            <w:proofErr w:type="spellEnd"/>
          </w:p>
        </w:tc>
        <w:tc>
          <w:tcPr>
            <w:tcW w:w="7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3,283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10,180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3.00%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ყაზახეთი</w:t>
            </w:r>
            <w:proofErr w:type="spellEnd"/>
          </w:p>
        </w:tc>
        <w:tc>
          <w:tcPr>
            <w:tcW w:w="7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4,048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12,554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4.00%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C1551">
              <w:rPr>
                <w:rFonts w:cstheme="minorHAnsi"/>
                <w:sz w:val="16"/>
                <w:szCs w:val="16"/>
              </w:rPr>
              <w:t>ჩინეთი</w:t>
            </w:r>
            <w:proofErr w:type="spellEnd"/>
          </w:p>
        </w:tc>
        <w:tc>
          <w:tcPr>
            <w:tcW w:w="7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CNY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472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1,465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0.00%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B30BCE" w:rsidRPr="003C1551" w:rsidTr="00854974">
        <w:trPr>
          <w:trHeight w:hRule="exact" w:val="202"/>
          <w:jc w:val="center"/>
        </w:trPr>
        <w:tc>
          <w:tcPr>
            <w:tcW w:w="317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გერმანია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3C1551">
              <w:rPr>
                <w:rFonts w:cstheme="minorHAnsi"/>
                <w:sz w:val="16"/>
                <w:szCs w:val="16"/>
              </w:rPr>
              <w:t>KfW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773" w:type="dxa"/>
            <w:vMerge w:val="restart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9,580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29,710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Euribor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>+ 0.3%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0.00%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121,242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376,006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Euribor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>+ 0.72%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0.25%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100,108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310,464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0.65%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0.009%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111,599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346,101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0.011%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200,215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620,928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0.88%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0.023%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28,604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88,710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1.65%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0.006%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44,337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137,501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2.00%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0.012%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18,590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57,654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2.20%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0.005%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9,677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30,012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4.20%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0.005%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16,685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51,744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5.70%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0.012%</w:t>
            </w:r>
          </w:p>
        </w:tc>
      </w:tr>
      <w:tr w:rsidR="00B30BCE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6,069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18,821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6.68%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0.005%</w:t>
            </w:r>
          </w:p>
        </w:tc>
      </w:tr>
      <w:tr w:rsidR="00B30BCE" w:rsidRPr="003C1551" w:rsidTr="00854974">
        <w:trPr>
          <w:trHeight w:hRule="exact" w:val="202"/>
          <w:jc w:val="center"/>
        </w:trPr>
        <w:tc>
          <w:tcPr>
            <w:tcW w:w="317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იაპონია</w:t>
            </w:r>
            <w:proofErr w:type="spellEnd"/>
          </w:p>
        </w:tc>
        <w:tc>
          <w:tcPr>
            <w:tcW w:w="773" w:type="dxa"/>
            <w:vMerge w:val="restart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JPY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22,978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71,261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0.01%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116,249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360,522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0.65%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0.010%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2,357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1.30%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A11E3F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23,139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71,760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1.40%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B30BCE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12,802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39,702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2.30%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5449B4" w:rsidRPr="003C1551" w:rsidTr="00854974">
        <w:trPr>
          <w:trHeight w:hRule="exact" w:val="202"/>
          <w:jc w:val="center"/>
        </w:trPr>
        <w:tc>
          <w:tcPr>
            <w:tcW w:w="317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5449B4" w:rsidRPr="003C1551" w:rsidRDefault="005449B4" w:rsidP="00B30B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კუვეიტი</w:t>
            </w:r>
            <w:proofErr w:type="spellEnd"/>
          </w:p>
        </w:tc>
        <w:tc>
          <w:tcPr>
            <w:tcW w:w="773" w:type="dxa"/>
            <w:vMerge w:val="restart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5449B4" w:rsidRPr="003C1551" w:rsidRDefault="005449B4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KWD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449B4" w:rsidRPr="003C1551" w:rsidRDefault="005449B4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5,777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449B4" w:rsidRPr="003C1551" w:rsidRDefault="005449B4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17,916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5449B4" w:rsidRPr="003C1551" w:rsidRDefault="005449B4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5449B4" w:rsidRPr="003C1551" w:rsidRDefault="005449B4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2.50%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5449B4" w:rsidRPr="003C1551" w:rsidRDefault="005449B4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5449B4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5449B4" w:rsidRPr="003C1551" w:rsidRDefault="005449B4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5449B4" w:rsidRPr="003C1551" w:rsidRDefault="005449B4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449B4" w:rsidRPr="003C1551" w:rsidRDefault="005449B4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5,677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449B4" w:rsidRPr="003C1551" w:rsidRDefault="005449B4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17,605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5449B4" w:rsidRPr="003C1551" w:rsidRDefault="005449B4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5449B4" w:rsidRPr="003C1551" w:rsidRDefault="005449B4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3.00%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5449B4" w:rsidRPr="003C1551" w:rsidRDefault="005449B4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B30BCE" w:rsidRPr="003C1551" w:rsidTr="00854974">
        <w:trPr>
          <w:trHeight w:hRule="exact" w:val="214"/>
          <w:jc w:val="center"/>
        </w:trPr>
        <w:tc>
          <w:tcPr>
            <w:tcW w:w="31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ნიდერლანდები</w:t>
            </w:r>
            <w:proofErr w:type="spellEnd"/>
          </w:p>
        </w:tc>
        <w:tc>
          <w:tcPr>
            <w:tcW w:w="773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4.20%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B30BCE" w:rsidRPr="003C1551" w:rsidTr="00854974">
        <w:trPr>
          <w:trHeight w:hRule="exact" w:val="202"/>
          <w:jc w:val="center"/>
        </w:trPr>
        <w:tc>
          <w:tcPr>
            <w:tcW w:w="317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აშშ</w:t>
            </w:r>
            <w:proofErr w:type="spellEnd"/>
          </w:p>
        </w:tc>
        <w:tc>
          <w:tcPr>
            <w:tcW w:w="773" w:type="dxa"/>
            <w:vMerge w:val="restart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5,498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17,050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2.00%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B30BCE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2,675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8,297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2.25%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B30BCE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4,594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14,248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2.50%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B30BCE" w:rsidRPr="003C1551" w:rsidTr="00854974">
        <w:trPr>
          <w:trHeight w:hRule="exact" w:val="202"/>
          <w:jc w:val="center"/>
        </w:trPr>
        <w:tc>
          <w:tcPr>
            <w:tcW w:w="317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საფრანგეთი</w:t>
            </w:r>
            <w:proofErr w:type="spellEnd"/>
          </w:p>
        </w:tc>
        <w:tc>
          <w:tcPr>
            <w:tcW w:w="773" w:type="dxa"/>
            <w:vMerge w:val="restart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14,489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44,936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0.17%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B30BCE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211,338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655,424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0.42%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0.012%</w:t>
            </w:r>
          </w:p>
        </w:tc>
      </w:tr>
      <w:tr w:rsidR="00B30BCE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166,846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517,440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0.73%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0.016%</w:t>
            </w:r>
          </w:p>
        </w:tc>
      </w:tr>
      <w:tr w:rsidR="00B30BCE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18,953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58,778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1.10%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B30BCE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7,593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23,547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1.27%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B30BCE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10,617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32,926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1.41%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B30BCE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239,146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741,664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Euribor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+ 0.6%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0.25%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0.008%</w:t>
            </w:r>
          </w:p>
        </w:tc>
      </w:tr>
      <w:tr w:rsidR="00B30BCE" w:rsidRPr="003C1551" w:rsidTr="00854974">
        <w:trPr>
          <w:trHeight w:hRule="exact" w:val="202"/>
          <w:jc w:val="center"/>
        </w:trPr>
        <w:tc>
          <w:tcPr>
            <w:tcW w:w="3173" w:type="dxa"/>
            <w:vMerge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16,371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50,772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Euribor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+ 1.05%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1.05%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B30BCE" w:rsidRPr="003C1551" w:rsidTr="00854974">
        <w:trPr>
          <w:trHeight w:hRule="exact" w:val="314"/>
          <w:jc w:val="center"/>
        </w:trPr>
        <w:tc>
          <w:tcPr>
            <w:tcW w:w="31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BFBFBF"/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b/>
                <w:bCs/>
                <w:sz w:val="16"/>
                <w:szCs w:val="16"/>
              </w:rPr>
              <w:t>ფასიანი</w:t>
            </w:r>
            <w:proofErr w:type="spellEnd"/>
            <w:r w:rsidRPr="003C1551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C1551">
              <w:rPr>
                <w:rFonts w:cstheme="minorHAnsi"/>
                <w:b/>
                <w:bCs/>
                <w:sz w:val="16"/>
                <w:szCs w:val="16"/>
              </w:rPr>
              <w:t>ქაღალდები</w:t>
            </w:r>
            <w:proofErr w:type="spellEnd"/>
          </w:p>
        </w:tc>
        <w:tc>
          <w:tcPr>
            <w:tcW w:w="773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BFBFB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3C1551">
              <w:rPr>
                <w:rFonts w:cstheme="minorHAnsi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3C1551">
              <w:rPr>
                <w:rFonts w:cstheme="minorHAnsi"/>
                <w:b/>
                <w:bCs/>
                <w:sz w:val="16"/>
                <w:szCs w:val="16"/>
              </w:rPr>
              <w:t>1,550,650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B30BCE" w:rsidRPr="003C1551" w:rsidTr="00854974">
        <w:trPr>
          <w:trHeight w:hRule="exact" w:val="359"/>
          <w:jc w:val="center"/>
        </w:trPr>
        <w:tc>
          <w:tcPr>
            <w:tcW w:w="31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01021B" w:rsidRDefault="0001021B" w:rsidP="00B30BCE">
            <w:pPr>
              <w:rPr>
                <w:rFonts w:cstheme="minorHAnsi"/>
                <w:sz w:val="16"/>
                <w:szCs w:val="16"/>
                <w:lang w:val="ka-GE"/>
              </w:rPr>
            </w:pPr>
            <w:r>
              <w:rPr>
                <w:rFonts w:cstheme="minorHAnsi"/>
                <w:sz w:val="16"/>
                <w:szCs w:val="16"/>
                <w:lang w:val="ka-GE"/>
              </w:rPr>
              <w:t>ევრობონდი</w:t>
            </w:r>
          </w:p>
        </w:tc>
        <w:tc>
          <w:tcPr>
            <w:tcW w:w="773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500,000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1,550,650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2.750%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0.180%</w:t>
            </w:r>
          </w:p>
        </w:tc>
      </w:tr>
      <w:tr w:rsidR="00B30BCE" w:rsidRPr="003C1551" w:rsidTr="00854974">
        <w:trPr>
          <w:trHeight w:hRule="exact" w:val="296"/>
          <w:jc w:val="center"/>
        </w:trPr>
        <w:tc>
          <w:tcPr>
            <w:tcW w:w="3173" w:type="dxa"/>
            <w:tcBorders>
              <w:top w:val="dashSmallGap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BFBFBF"/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b/>
                <w:bCs/>
                <w:sz w:val="16"/>
                <w:szCs w:val="16"/>
              </w:rPr>
              <w:t>გარანტირებული</w:t>
            </w:r>
            <w:proofErr w:type="spellEnd"/>
            <w:r w:rsidRPr="003C1551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C1551">
              <w:rPr>
                <w:rFonts w:cstheme="minorHAnsi"/>
                <w:b/>
                <w:bCs/>
                <w:sz w:val="16"/>
                <w:szCs w:val="16"/>
              </w:rPr>
              <w:t>კრედიტები</w:t>
            </w:r>
            <w:proofErr w:type="spellEnd"/>
          </w:p>
        </w:tc>
        <w:tc>
          <w:tcPr>
            <w:tcW w:w="773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BFBFB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3C1551">
              <w:rPr>
                <w:rFonts w:cstheme="minorHAnsi"/>
                <w:b/>
                <w:bCs/>
                <w:sz w:val="16"/>
                <w:szCs w:val="16"/>
              </w:rPr>
              <w:t>1,408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3C1551">
              <w:rPr>
                <w:rFonts w:cstheme="minorHAnsi"/>
                <w:b/>
                <w:bCs/>
                <w:sz w:val="16"/>
                <w:szCs w:val="16"/>
              </w:rPr>
              <w:t>4,365</w:t>
            </w: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B30BCE" w:rsidRPr="003C1551" w:rsidTr="00A11E3F">
        <w:trPr>
          <w:trHeight w:hRule="exact" w:val="403"/>
          <w:jc w:val="center"/>
        </w:trPr>
        <w:tc>
          <w:tcPr>
            <w:tcW w:w="31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C1551">
              <w:rPr>
                <w:rFonts w:cstheme="minorHAnsi"/>
                <w:sz w:val="16"/>
                <w:szCs w:val="16"/>
              </w:rPr>
              <w:t>გერმანია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3C1551">
              <w:rPr>
                <w:rFonts w:cstheme="minorHAnsi"/>
                <w:sz w:val="16"/>
                <w:szCs w:val="16"/>
              </w:rPr>
              <w:t>KfW</w:t>
            </w:r>
            <w:proofErr w:type="spellEnd"/>
            <w:r w:rsidRPr="003C1551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773" w:type="dxa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1,408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right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4,365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C1551" w:rsidRPr="003C1551" w:rsidRDefault="003C1551" w:rsidP="00B30B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1551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3C1551" w:rsidRPr="003C1551" w:rsidTr="00A11E3F">
        <w:trPr>
          <w:trHeight w:hRule="exact" w:val="448"/>
          <w:jc w:val="center"/>
        </w:trPr>
        <w:tc>
          <w:tcPr>
            <w:tcW w:w="0" w:type="auto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854974" w:rsidRDefault="003C1551" w:rsidP="00B30BCE">
            <w:pPr>
              <w:rPr>
                <w:rFonts w:cstheme="minorHAnsi"/>
                <w:sz w:val="16"/>
                <w:szCs w:val="16"/>
              </w:rPr>
            </w:pPr>
            <w:r w:rsidRPr="0085497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A11E3F" w:rsidRDefault="003C1551" w:rsidP="00B30BCE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6"/>
              </w:rPr>
            </w:pPr>
            <w:proofErr w:type="spellStart"/>
            <w:r w:rsidRPr="00A11E3F">
              <w:rPr>
                <w:rFonts w:cstheme="minorHAnsi"/>
                <w:b/>
                <w:bCs/>
                <w:color w:val="FF0000"/>
                <w:sz w:val="18"/>
                <w:szCs w:val="16"/>
              </w:rPr>
              <w:t>საშუალო</w:t>
            </w:r>
            <w:proofErr w:type="spellEnd"/>
            <w:r w:rsidRPr="00A11E3F">
              <w:rPr>
                <w:rFonts w:cstheme="minorHAnsi"/>
                <w:b/>
                <w:bCs/>
                <w:color w:val="FF0000"/>
                <w:sz w:val="18"/>
                <w:szCs w:val="16"/>
              </w:rPr>
              <w:t xml:space="preserve"> </w:t>
            </w:r>
            <w:proofErr w:type="spellStart"/>
            <w:r w:rsidRPr="00A11E3F">
              <w:rPr>
                <w:rFonts w:cstheme="minorHAnsi"/>
                <w:b/>
                <w:bCs/>
                <w:color w:val="FF0000"/>
                <w:sz w:val="18"/>
                <w:szCs w:val="16"/>
              </w:rPr>
              <w:t>შეწონილი</w:t>
            </w:r>
            <w:proofErr w:type="spellEnd"/>
            <w:r w:rsidRPr="00A11E3F">
              <w:rPr>
                <w:rFonts w:cstheme="minorHAnsi"/>
                <w:b/>
                <w:bCs/>
                <w:color w:val="FF0000"/>
                <w:sz w:val="18"/>
                <w:szCs w:val="16"/>
              </w:rPr>
              <w:t xml:space="preserve"> საპროცენტო </w:t>
            </w:r>
            <w:proofErr w:type="spellStart"/>
            <w:r w:rsidRPr="00A11E3F">
              <w:rPr>
                <w:rFonts w:cstheme="minorHAnsi"/>
                <w:b/>
                <w:bCs/>
                <w:color w:val="FF0000"/>
                <w:sz w:val="18"/>
                <w:szCs w:val="16"/>
              </w:rPr>
              <w:t>განაკვეთი</w:t>
            </w:r>
            <w:proofErr w:type="spellEnd"/>
          </w:p>
        </w:tc>
        <w:tc>
          <w:tcPr>
            <w:tcW w:w="0" w:type="auto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C1551" w:rsidRPr="00A11E3F" w:rsidRDefault="003C1551" w:rsidP="00B30BCE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6"/>
              </w:rPr>
            </w:pPr>
            <w:r w:rsidRPr="00A11E3F">
              <w:rPr>
                <w:rFonts w:cstheme="minorHAnsi"/>
                <w:b/>
                <w:bCs/>
                <w:color w:val="FF0000"/>
                <w:sz w:val="18"/>
                <w:szCs w:val="16"/>
              </w:rPr>
              <w:t>0.95%</w:t>
            </w:r>
          </w:p>
        </w:tc>
      </w:tr>
    </w:tbl>
    <w:p w:rsidR="00D16B05" w:rsidRDefault="00D16B05" w:rsidP="00B30BCE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797BDC" w:rsidRPr="00E97A98" w:rsidRDefault="00BE093C" w:rsidP="00B30BCE">
      <w:pPr>
        <w:tabs>
          <w:tab w:val="left" w:pos="9072"/>
        </w:tabs>
        <w:ind w:firstLine="720"/>
        <w:jc w:val="both"/>
        <w:rPr>
          <w:rFonts w:ascii="Calibri" w:eastAsia="Times New Roman" w:hAnsi="Calibri" w:cs="Calibri"/>
          <w:bCs/>
          <w:iCs/>
          <w:color w:val="000000"/>
        </w:rPr>
      </w:pPr>
      <w:r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საგარეო</w:t>
      </w:r>
      <w:r w:rsidR="00FB01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მომსახურებისა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დაფარვისათვის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0F5720" w:rsidRPr="00140A25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760891">
        <w:rPr>
          <w:rFonts w:ascii="Sylfaen" w:hAnsi="Sylfaen" w:cs="Sylfaen"/>
          <w:szCs w:val="21"/>
          <w:shd w:val="clear" w:color="auto" w:fill="FFFFFF"/>
        </w:rPr>
        <w:t>2</w:t>
      </w:r>
      <w:r w:rsidR="00937534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0F5720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60891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937534">
        <w:rPr>
          <w:rFonts w:ascii="Sylfaen" w:hAnsi="Sylfaen" w:cs="Sylfaen"/>
          <w:szCs w:val="21"/>
          <w:shd w:val="clear" w:color="auto" w:fill="FFFFFF"/>
        </w:rPr>
        <w:t xml:space="preserve">I </w:t>
      </w:r>
      <w:r w:rsidR="00937534">
        <w:rPr>
          <w:rFonts w:ascii="Sylfaen" w:hAnsi="Sylfaen" w:cs="Sylfaen"/>
          <w:szCs w:val="21"/>
          <w:shd w:val="clear" w:color="auto" w:fill="FFFFFF"/>
          <w:lang w:val="ka-GE"/>
        </w:rPr>
        <w:t xml:space="preserve">კვარტლის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>განმავლობაში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სახელმწიფო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ბიუჯეტიდან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დაიხარჯა </w:t>
      </w:r>
      <w:r w:rsidR="00E067EB">
        <w:rPr>
          <w:rFonts w:ascii="Sylfaen" w:hAnsi="Sylfaen" w:cs="Sylfaen"/>
          <w:szCs w:val="21"/>
          <w:shd w:val="clear" w:color="auto" w:fill="FFFFFF"/>
          <w:lang w:val="ka-GE"/>
        </w:rPr>
        <w:t>313 384.2</w:t>
      </w:r>
      <w:r w:rsidR="00930DB7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ლარი,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მათ შორის </w:t>
      </w:r>
      <w:r w:rsidR="00285C33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8A2103">
        <w:rPr>
          <w:rFonts w:ascii="Sylfaen" w:hAnsi="Sylfaen" w:cs="Sylfaen"/>
          <w:szCs w:val="21"/>
          <w:shd w:val="clear" w:color="auto" w:fill="FFFFFF"/>
        </w:rPr>
        <w:t>61</w:t>
      </w:r>
      <w:r w:rsidR="00E067EB">
        <w:rPr>
          <w:rFonts w:ascii="Sylfaen" w:hAnsi="Sylfaen" w:cs="Sylfaen"/>
          <w:szCs w:val="21"/>
          <w:shd w:val="clear" w:color="auto" w:fill="FFFFFF"/>
          <w:lang w:val="ka-GE"/>
        </w:rPr>
        <w:t> 38</w:t>
      </w:r>
      <w:r w:rsidR="008A2103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E067EB">
        <w:rPr>
          <w:rFonts w:ascii="Sylfaen" w:hAnsi="Sylfaen" w:cs="Sylfaen"/>
          <w:szCs w:val="21"/>
          <w:shd w:val="clear" w:color="auto" w:fill="FFFFFF"/>
          <w:lang w:val="ka-GE"/>
        </w:rPr>
        <w:t>.2</w:t>
      </w:r>
      <w:r w:rsidR="00397075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წარმოადგენს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ძირითადი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თანხის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დაფარვას,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ხოლო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E067EB">
        <w:rPr>
          <w:rFonts w:ascii="Sylfaen" w:eastAsia="Times New Roman" w:hAnsi="Sylfaen" w:cs="Calibri"/>
          <w:bCs/>
          <w:iCs/>
          <w:color w:val="000000"/>
          <w:lang w:val="ka-GE"/>
        </w:rPr>
        <w:t>51</w:t>
      </w:r>
      <w:r w:rsidR="008A2103">
        <w:rPr>
          <w:rFonts w:ascii="Sylfaen" w:eastAsia="Times New Roman" w:hAnsi="Sylfaen" w:cs="Calibri"/>
          <w:bCs/>
          <w:iCs/>
          <w:color w:val="000000"/>
        </w:rPr>
        <w:t xml:space="preserve"> </w:t>
      </w:r>
      <w:r w:rsidR="00E067EB">
        <w:rPr>
          <w:rFonts w:ascii="Sylfaen" w:eastAsia="Times New Roman" w:hAnsi="Sylfaen" w:cs="Calibri"/>
          <w:bCs/>
          <w:iCs/>
          <w:color w:val="000000"/>
          <w:lang w:val="ka-GE"/>
        </w:rPr>
        <w:t>995</w:t>
      </w:r>
      <w:r w:rsidR="00930DB7" w:rsidRPr="00930DB7">
        <w:rPr>
          <w:rFonts w:ascii="Calibri" w:eastAsia="Times New Roman" w:hAnsi="Calibri" w:cs="Calibri"/>
          <w:bCs/>
          <w:iCs/>
          <w:color w:val="000000"/>
        </w:rPr>
        <w:t>.</w:t>
      </w:r>
      <w:r w:rsidR="00E067EB">
        <w:rPr>
          <w:rFonts w:ascii="Calibri" w:eastAsia="Times New Roman" w:hAnsi="Calibri" w:cs="Calibri"/>
          <w:bCs/>
          <w:iCs/>
          <w:color w:val="000000"/>
          <w:lang w:val="ka-GE"/>
        </w:rPr>
        <w:t>1</w:t>
      </w:r>
      <w:r w:rsidR="00930DB7">
        <w:rPr>
          <w:rFonts w:ascii="Calibri" w:eastAsia="Times New Roman" w:hAnsi="Calibri" w:cs="Calibri"/>
          <w:bCs/>
          <w:iCs/>
          <w:color w:val="000000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87661E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-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პროცენტის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თანხას.</w:t>
      </w:r>
    </w:p>
    <w:p w:rsidR="004816BC" w:rsidRDefault="00FE7942" w:rsidP="00B30BCE">
      <w:pPr>
        <w:jc w:val="center"/>
        <w:rPr>
          <w:rFonts w:ascii="Sylfaen" w:hAnsi="Sylfaen"/>
          <w:b/>
          <w:lang w:val="ka-GE"/>
        </w:rPr>
      </w:pPr>
      <w:r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>საგარეო ვალდებულებების მომსახურება და დაფარვა</w:t>
      </w:r>
      <w:r w:rsidR="00FB01F8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0F5720" w:rsidRPr="00140A25">
        <w:rPr>
          <w:rFonts w:ascii="Sylfaen" w:hAnsi="Sylfaen"/>
          <w:b/>
          <w:lang w:val="ka-GE"/>
        </w:rPr>
        <w:t>20</w:t>
      </w:r>
      <w:r w:rsidR="000A407F">
        <w:rPr>
          <w:rFonts w:ascii="Sylfaen" w:hAnsi="Sylfaen"/>
          <w:b/>
          <w:lang w:val="ka-GE"/>
        </w:rPr>
        <w:t>2</w:t>
      </w:r>
      <w:r w:rsidR="00E067EB">
        <w:rPr>
          <w:rFonts w:ascii="Sylfaen" w:hAnsi="Sylfaen"/>
          <w:b/>
          <w:lang w:val="ka-GE"/>
        </w:rPr>
        <w:t>2</w:t>
      </w:r>
      <w:r w:rsidR="000F5720" w:rsidRPr="00140A25">
        <w:rPr>
          <w:rFonts w:ascii="Sylfaen" w:hAnsi="Sylfaen"/>
          <w:b/>
          <w:lang w:val="ka-GE"/>
        </w:rPr>
        <w:t xml:space="preserve"> წლის </w:t>
      </w:r>
      <w:r w:rsidR="008A2103">
        <w:rPr>
          <w:rFonts w:ascii="Sylfaen" w:hAnsi="Sylfaen"/>
          <w:b/>
          <w:lang w:val="ka-GE"/>
        </w:rPr>
        <w:t xml:space="preserve">31 </w:t>
      </w:r>
      <w:r w:rsidR="00E067EB">
        <w:rPr>
          <w:rFonts w:ascii="Sylfaen" w:hAnsi="Sylfaen"/>
          <w:b/>
          <w:lang w:val="ka-GE"/>
        </w:rPr>
        <w:t>მარტის</w:t>
      </w:r>
      <w:r w:rsidR="008A2103">
        <w:rPr>
          <w:rFonts w:ascii="Sylfaen" w:hAnsi="Sylfaen"/>
          <w:b/>
          <w:lang w:val="ka-GE"/>
        </w:rPr>
        <w:t xml:space="preserve"> </w:t>
      </w:r>
      <w:r w:rsidR="00FD691A" w:rsidRPr="00140A25">
        <w:rPr>
          <w:rFonts w:ascii="Sylfaen" w:hAnsi="Sylfaen"/>
          <w:b/>
          <w:lang w:val="ka-GE"/>
        </w:rPr>
        <w:t>მდგომარეობით</w:t>
      </w:r>
    </w:p>
    <w:p w:rsidR="00086670" w:rsidRDefault="009C0B59" w:rsidP="00B30BCE">
      <w:pPr>
        <w:tabs>
          <w:tab w:val="left" w:pos="0"/>
        </w:tabs>
        <w:spacing w:after="0" w:line="240" w:lineRule="auto"/>
        <w:ind w:right="1440" w:firstLine="720"/>
        <w:jc w:val="right"/>
        <w:rPr>
          <w:rFonts w:ascii="Sylfaen" w:hAnsi="Sylfaen"/>
          <w:b/>
          <w:sz w:val="12"/>
          <w:szCs w:val="12"/>
          <w:lang w:val="ka-GE"/>
        </w:rPr>
      </w:pPr>
      <w:r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ab/>
      </w:r>
      <w:r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ab/>
      </w:r>
      <w:r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ab/>
      </w:r>
      <w:r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ab/>
      </w:r>
      <w:r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ab/>
      </w:r>
      <w:r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ab/>
      </w:r>
      <w:r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ab/>
      </w:r>
      <w:r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ab/>
      </w:r>
      <w:r w:rsidR="00023C53" w:rsidRPr="00023C53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7555" w:type="dxa"/>
        <w:jc w:val="center"/>
        <w:tblLook w:val="04A0" w:firstRow="1" w:lastRow="0" w:firstColumn="1" w:lastColumn="0" w:noHBand="0" w:noVBand="1"/>
      </w:tblPr>
      <w:tblGrid>
        <w:gridCol w:w="2155"/>
        <w:gridCol w:w="1777"/>
        <w:gridCol w:w="1823"/>
        <w:gridCol w:w="1800"/>
      </w:tblGrid>
      <w:tr w:rsidR="003C1551" w:rsidRPr="003C1551" w:rsidTr="003C1551">
        <w:trPr>
          <w:trHeight w:hRule="exact" w:val="439"/>
          <w:tblHeader/>
          <w:jc w:val="center"/>
        </w:trPr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1551" w:rsidRPr="003C1551" w:rsidRDefault="003C1551" w:rsidP="00B30B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C1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კრედიტორები</w:t>
            </w:r>
            <w:proofErr w:type="spellEnd"/>
          </w:p>
        </w:tc>
        <w:tc>
          <w:tcPr>
            <w:tcW w:w="17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1551" w:rsidRPr="003C1551" w:rsidRDefault="003C1551" w:rsidP="00B30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C1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ვალების</w:t>
            </w:r>
            <w:proofErr w:type="spellEnd"/>
            <w:r w:rsidRPr="003C1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1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დაფარვა</w:t>
            </w:r>
            <w:proofErr w:type="spellEnd"/>
          </w:p>
        </w:tc>
        <w:tc>
          <w:tcPr>
            <w:tcW w:w="18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1551" w:rsidRPr="003C1551" w:rsidRDefault="003C1551" w:rsidP="00B30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C1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1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1551" w:rsidRPr="003C1551" w:rsidRDefault="003C1551" w:rsidP="00B30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C1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3C1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2022</w:t>
            </w:r>
          </w:p>
        </w:tc>
      </w:tr>
      <w:tr w:rsidR="003C1551" w:rsidRPr="003C1551" w:rsidTr="003C1551">
        <w:trPr>
          <w:trHeight w:hRule="exact" w:val="274"/>
          <w:jc w:val="center"/>
        </w:trPr>
        <w:tc>
          <w:tcPr>
            <w:tcW w:w="2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C15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128.4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128.4</w:t>
            </w:r>
          </w:p>
        </w:tc>
      </w:tr>
      <w:tr w:rsidR="003C1551" w:rsidRPr="003C1551" w:rsidTr="003C1551">
        <w:trPr>
          <w:trHeight w:hRule="exact" w:val="274"/>
          <w:jc w:val="center"/>
        </w:trPr>
        <w:tc>
          <w:tcPr>
            <w:tcW w:w="2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C15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კუვეიტი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1,353.9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284.2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1,638.1</w:t>
            </w:r>
          </w:p>
        </w:tc>
      </w:tr>
      <w:tr w:rsidR="003C1551" w:rsidRPr="003C1551" w:rsidTr="003C1551">
        <w:trPr>
          <w:trHeight w:hRule="exact" w:val="274"/>
          <w:jc w:val="center"/>
        </w:trPr>
        <w:tc>
          <w:tcPr>
            <w:tcW w:w="2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C15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3,846.6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1,082.4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4,929.0</w:t>
            </w:r>
          </w:p>
        </w:tc>
      </w:tr>
      <w:tr w:rsidR="003C1551" w:rsidRPr="003C1551" w:rsidTr="003C1551">
        <w:trPr>
          <w:trHeight w:hRule="exact" w:val="274"/>
          <w:jc w:val="center"/>
        </w:trPr>
        <w:tc>
          <w:tcPr>
            <w:tcW w:w="2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C15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აშშ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1,147.7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1,250.1</w:t>
            </w:r>
          </w:p>
        </w:tc>
      </w:tr>
      <w:tr w:rsidR="003C1551" w:rsidRPr="003C1551" w:rsidTr="003C1551">
        <w:trPr>
          <w:trHeight w:hRule="exact" w:val="274"/>
          <w:jc w:val="center"/>
        </w:trPr>
        <w:tc>
          <w:tcPr>
            <w:tcW w:w="2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C15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1,232.6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167.3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1,399.9</w:t>
            </w:r>
          </w:p>
        </w:tc>
      </w:tr>
      <w:tr w:rsidR="003C1551" w:rsidRPr="003C1551" w:rsidTr="003C1551">
        <w:trPr>
          <w:trHeight w:hRule="exact" w:val="274"/>
          <w:jc w:val="center"/>
        </w:trPr>
        <w:tc>
          <w:tcPr>
            <w:tcW w:w="2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C15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1,397.3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187.0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1,584.3</w:t>
            </w:r>
          </w:p>
        </w:tc>
      </w:tr>
      <w:tr w:rsidR="003C1551" w:rsidRPr="003C1551" w:rsidTr="003C1551">
        <w:trPr>
          <w:trHeight w:hRule="exact" w:val="274"/>
          <w:jc w:val="center"/>
        </w:trPr>
        <w:tc>
          <w:tcPr>
            <w:tcW w:w="2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C15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1,019.2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137.6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1,156.8</w:t>
            </w:r>
          </w:p>
        </w:tc>
      </w:tr>
      <w:tr w:rsidR="003C1551" w:rsidRPr="003C1551" w:rsidTr="003C1551">
        <w:trPr>
          <w:trHeight w:hRule="exact" w:val="274"/>
          <w:jc w:val="center"/>
        </w:trPr>
        <w:tc>
          <w:tcPr>
            <w:tcW w:w="2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C15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1,519.9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275.0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1,795.0</w:t>
            </w:r>
          </w:p>
        </w:tc>
      </w:tr>
      <w:tr w:rsidR="003C1551" w:rsidRPr="003C1551" w:rsidTr="003C1551">
        <w:trPr>
          <w:trHeight w:hRule="exact" w:val="274"/>
          <w:jc w:val="center"/>
        </w:trPr>
        <w:tc>
          <w:tcPr>
            <w:tcW w:w="2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C15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ნიდერლანდები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38.7</w:t>
            </w:r>
          </w:p>
        </w:tc>
      </w:tr>
      <w:tr w:rsidR="003C1551" w:rsidRPr="003C1551" w:rsidTr="003C1551">
        <w:trPr>
          <w:trHeight w:hRule="exact" w:val="274"/>
          <w:jc w:val="center"/>
        </w:trPr>
        <w:tc>
          <w:tcPr>
            <w:tcW w:w="2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C15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9,550.9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1,728.3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11,279.2</w:t>
            </w:r>
          </w:p>
        </w:tc>
      </w:tr>
      <w:tr w:rsidR="003C1551" w:rsidRPr="003C1551" w:rsidTr="003C1551">
        <w:trPr>
          <w:trHeight w:hRule="exact" w:val="274"/>
          <w:jc w:val="center"/>
        </w:trPr>
        <w:tc>
          <w:tcPr>
            <w:tcW w:w="2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C15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2,720.8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3,120.8</w:t>
            </w:r>
          </w:p>
        </w:tc>
      </w:tr>
      <w:tr w:rsidR="003C1551" w:rsidRPr="003C1551" w:rsidTr="003C1551">
        <w:trPr>
          <w:trHeight w:hRule="exact" w:val="274"/>
          <w:jc w:val="center"/>
        </w:trPr>
        <w:tc>
          <w:tcPr>
            <w:tcW w:w="2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C15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7,666.4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4,581.2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12,247.6</w:t>
            </w:r>
          </w:p>
        </w:tc>
      </w:tr>
      <w:tr w:rsidR="003C1551" w:rsidRPr="003C1551" w:rsidTr="003C1551">
        <w:trPr>
          <w:trHeight w:hRule="exact" w:val="274"/>
          <w:jc w:val="center"/>
        </w:trPr>
        <w:tc>
          <w:tcPr>
            <w:tcW w:w="2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72,143.1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8,331.7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80,474.7</w:t>
            </w:r>
          </w:p>
        </w:tc>
      </w:tr>
      <w:tr w:rsidR="003C1551" w:rsidRPr="003C1551" w:rsidTr="003C1551">
        <w:trPr>
          <w:trHeight w:hRule="exact" w:val="274"/>
          <w:jc w:val="center"/>
        </w:trPr>
        <w:tc>
          <w:tcPr>
            <w:tcW w:w="2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IBRD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19,789.6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9,049.2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28,838.8</w:t>
            </w:r>
          </w:p>
        </w:tc>
      </w:tr>
      <w:tr w:rsidR="003C1551" w:rsidRPr="003C1551" w:rsidTr="003C1551">
        <w:trPr>
          <w:trHeight w:hRule="exact" w:val="274"/>
          <w:jc w:val="center"/>
        </w:trPr>
        <w:tc>
          <w:tcPr>
            <w:tcW w:w="2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IFAD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2,318.7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520.2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2,839.0</w:t>
            </w:r>
          </w:p>
        </w:tc>
      </w:tr>
      <w:tr w:rsidR="003C1551" w:rsidRPr="003C1551" w:rsidTr="003C1551">
        <w:trPr>
          <w:trHeight w:hRule="exact" w:val="274"/>
          <w:jc w:val="center"/>
        </w:trPr>
        <w:tc>
          <w:tcPr>
            <w:tcW w:w="2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EBRD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17,668.3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3,006.4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20,674.6</w:t>
            </w:r>
          </w:p>
        </w:tc>
      </w:tr>
      <w:tr w:rsidR="003C1551" w:rsidRPr="003C1551" w:rsidTr="003C1551">
        <w:trPr>
          <w:trHeight w:hRule="exact" w:val="274"/>
          <w:jc w:val="center"/>
        </w:trPr>
        <w:tc>
          <w:tcPr>
            <w:tcW w:w="2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EIB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2,792.7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4,248.1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7,040.9</w:t>
            </w:r>
          </w:p>
        </w:tc>
      </w:tr>
      <w:tr w:rsidR="003C1551" w:rsidRPr="003C1551" w:rsidTr="003C1551">
        <w:trPr>
          <w:trHeight w:hRule="exact" w:val="274"/>
          <w:jc w:val="center"/>
        </w:trPr>
        <w:tc>
          <w:tcPr>
            <w:tcW w:w="2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ADB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114,777.2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13,937.9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128,715.1</w:t>
            </w:r>
          </w:p>
        </w:tc>
      </w:tr>
      <w:tr w:rsidR="003C1551" w:rsidRPr="003C1551" w:rsidTr="003C1551">
        <w:trPr>
          <w:trHeight w:hRule="exact" w:val="274"/>
          <w:jc w:val="center"/>
        </w:trPr>
        <w:tc>
          <w:tcPr>
            <w:tcW w:w="2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IMF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2,236.6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2,236.6</w:t>
            </w:r>
          </w:p>
        </w:tc>
      </w:tr>
      <w:tr w:rsidR="003C1551" w:rsidRPr="003C1551" w:rsidTr="003C1551">
        <w:trPr>
          <w:trHeight w:hRule="exact" w:val="274"/>
          <w:jc w:val="center"/>
        </w:trPr>
        <w:tc>
          <w:tcPr>
            <w:tcW w:w="2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EU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829.6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829.6</w:t>
            </w:r>
          </w:p>
        </w:tc>
      </w:tr>
      <w:tr w:rsidR="003C1551" w:rsidRPr="003C1551" w:rsidTr="003C1551">
        <w:trPr>
          <w:trHeight w:hRule="exact" w:val="274"/>
          <w:jc w:val="center"/>
        </w:trPr>
        <w:tc>
          <w:tcPr>
            <w:tcW w:w="2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AIIB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681.7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681.7</w:t>
            </w:r>
          </w:p>
        </w:tc>
      </w:tr>
      <w:tr w:rsidR="003C1551" w:rsidRPr="003C1551" w:rsidTr="003C1551">
        <w:trPr>
          <w:trHeight w:hRule="exact" w:val="274"/>
          <w:jc w:val="center"/>
        </w:trPr>
        <w:tc>
          <w:tcPr>
            <w:tcW w:w="2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NEFCO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411.6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485.4</w:t>
            </w:r>
          </w:p>
        </w:tc>
      </w:tr>
      <w:tr w:rsidR="003C1551" w:rsidRPr="003C1551" w:rsidTr="003C1551">
        <w:trPr>
          <w:trHeight w:hRule="exact" w:val="274"/>
          <w:jc w:val="center"/>
        </w:trPr>
        <w:tc>
          <w:tcPr>
            <w:tcW w:w="2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C15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</w:rPr>
              <w:t>261,389.2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</w:rPr>
              <w:t>51,995.1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1551" w:rsidRPr="003C1551" w:rsidRDefault="003C1551" w:rsidP="00B3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3C1551"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</w:rPr>
              <w:t>313,384.2</w:t>
            </w:r>
          </w:p>
        </w:tc>
      </w:tr>
    </w:tbl>
    <w:p w:rsidR="008A2103" w:rsidRDefault="008A2103" w:rsidP="00B30BCE">
      <w:pPr>
        <w:tabs>
          <w:tab w:val="left" w:pos="720"/>
        </w:tabs>
        <w:spacing w:after="120" w:line="240" w:lineRule="auto"/>
        <w:jc w:val="center"/>
        <w:rPr>
          <w:rFonts w:ascii="Sylfaen" w:hAnsi="Sylfaen"/>
          <w:b/>
          <w:sz w:val="12"/>
          <w:szCs w:val="12"/>
          <w:lang w:val="ka-GE"/>
        </w:rPr>
      </w:pPr>
    </w:p>
    <w:p w:rsidR="008A2103" w:rsidRDefault="008A2103" w:rsidP="00B30BCE">
      <w:pPr>
        <w:tabs>
          <w:tab w:val="left" w:pos="720"/>
        </w:tabs>
        <w:spacing w:after="120" w:line="240" w:lineRule="auto"/>
        <w:jc w:val="center"/>
        <w:rPr>
          <w:rFonts w:ascii="Sylfaen" w:hAnsi="Sylfaen"/>
          <w:b/>
          <w:sz w:val="12"/>
          <w:szCs w:val="12"/>
          <w:lang w:val="ka-GE"/>
        </w:rPr>
      </w:pPr>
    </w:p>
    <w:p w:rsidR="00396821" w:rsidRDefault="00F274F7" w:rsidP="00B30BCE">
      <w:pPr>
        <w:tabs>
          <w:tab w:val="left" w:pos="720"/>
        </w:tabs>
        <w:spacing w:after="0" w:line="240" w:lineRule="auto"/>
        <w:ind w:firstLine="142"/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</w:rPr>
        <w:tab/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>6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12 თვიანი სახაზინო ვალდებულებების და 2, 5 და 10 წლიანი სახაზინო ობლიგაციების ემისია. 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>202</w:t>
      </w:r>
      <w:r w:rsidR="00E067EB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8A2103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E067EB">
        <w:rPr>
          <w:rFonts w:ascii="Sylfaen" w:hAnsi="Sylfaen" w:cs="Sylfaen"/>
          <w:szCs w:val="21"/>
          <w:shd w:val="clear" w:color="auto" w:fill="FFFFFF"/>
          <w:lang w:val="ka-GE"/>
        </w:rPr>
        <w:t>მარტის</w:t>
      </w:r>
      <w:r w:rsidR="005043A4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6 თვიანზე </w:t>
      </w:r>
      <w:r w:rsidR="00E067EB">
        <w:rPr>
          <w:rFonts w:ascii="Sylfaen" w:hAnsi="Sylfaen" w:cs="Sylfaen"/>
          <w:szCs w:val="21"/>
          <w:shd w:val="clear" w:color="auto" w:fill="FFFFFF"/>
          <w:lang w:val="ka-GE"/>
        </w:rPr>
        <w:t>10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E067EB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%, 12 თვიანზე </w:t>
      </w:r>
      <w:r w:rsidR="00E067EB">
        <w:rPr>
          <w:rFonts w:ascii="Sylfaen" w:hAnsi="Sylfaen" w:cs="Sylfaen"/>
          <w:szCs w:val="21"/>
          <w:shd w:val="clear" w:color="auto" w:fill="FFFFFF"/>
          <w:lang w:val="ka-GE"/>
        </w:rPr>
        <w:t>10.6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%, 2 წლიანზე - </w:t>
      </w:r>
      <w:r w:rsidR="00E82F19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>.</w:t>
      </w:r>
      <w:r w:rsidR="00E067EB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%, 5 წლიანზე - </w:t>
      </w:r>
      <w:r w:rsidR="00E067EB">
        <w:rPr>
          <w:rFonts w:ascii="Sylfaen" w:hAnsi="Sylfaen" w:cs="Sylfaen"/>
          <w:szCs w:val="21"/>
          <w:shd w:val="clear" w:color="auto" w:fill="FFFFFF"/>
          <w:lang w:val="ka-GE"/>
        </w:rPr>
        <w:t>10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E067EB"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1779D6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E067EB">
        <w:rPr>
          <w:rFonts w:ascii="Sylfaen" w:hAnsi="Sylfaen" w:cs="Sylfaen"/>
          <w:szCs w:val="21"/>
          <w:shd w:val="clear" w:color="auto" w:fill="FFFFFF"/>
          <w:lang w:val="ka-GE"/>
        </w:rPr>
        <w:t>.8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>%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396821"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</w:p>
    <w:p w:rsidR="00B232D4" w:rsidRDefault="00396821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641795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გამოშვების </w:t>
      </w:r>
      <w:r w:rsidRPr="00FB7087">
        <w:rPr>
          <w:rFonts w:ascii="Sylfaen" w:hAnsi="Sylfaen" w:cs="Sylfaen"/>
          <w:shd w:val="clear" w:color="auto" w:fill="FFFFFF"/>
          <w:lang w:val="ka-GE"/>
        </w:rPr>
        <w:t>შედეგად</w:t>
      </w:r>
      <w:r>
        <w:rPr>
          <w:rFonts w:ascii="Sylfaen" w:hAnsi="Sylfaen" w:cs="Sylfaen"/>
          <w:shd w:val="clear" w:color="auto" w:fill="FFFFFF"/>
          <w:lang w:val="ka-GE"/>
        </w:rPr>
        <w:t xml:space="preserve"> მთავრობის</w:t>
      </w:r>
      <w:r w:rsidRPr="00FB7087">
        <w:rPr>
          <w:rFonts w:ascii="Sylfaen" w:hAnsi="Sylfaen" w:cs="Sylfaen"/>
          <w:shd w:val="clear" w:color="auto" w:fill="FFFFFF"/>
          <w:lang w:val="ka-GE"/>
        </w:rPr>
        <w:t xml:space="preserve"> საშინაო ვალის ნაშთმა </w:t>
      </w:r>
      <w:r>
        <w:rPr>
          <w:rFonts w:ascii="Sylfaen" w:hAnsi="Sylfaen" w:cs="Sylfaen"/>
          <w:shd w:val="clear" w:color="auto" w:fill="FFFFFF"/>
          <w:lang w:val="ka-GE"/>
        </w:rPr>
        <w:t>202</w:t>
      </w:r>
      <w:r w:rsidR="00E067EB">
        <w:rPr>
          <w:rFonts w:ascii="Sylfaen" w:hAnsi="Sylfaen" w:cs="Sylfaen"/>
          <w:shd w:val="clear" w:color="auto" w:fill="FFFFFF"/>
        </w:rPr>
        <w:t>2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="00B350F0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E067EB">
        <w:rPr>
          <w:rFonts w:ascii="Sylfaen" w:hAnsi="Sylfaen" w:cs="Sylfaen"/>
          <w:szCs w:val="21"/>
          <w:shd w:val="clear" w:color="auto" w:fill="FFFFFF"/>
          <w:lang w:val="ka-GE"/>
        </w:rPr>
        <w:t>მარტის</w:t>
      </w:r>
      <w:r w:rsidR="005043A4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>მდგომარეობით შეადგ</w:t>
      </w:r>
      <w:r>
        <w:rPr>
          <w:rFonts w:ascii="Sylfaen" w:hAnsi="Sylfaen" w:cs="Sylfaen"/>
          <w:shd w:val="clear" w:color="auto" w:fill="FFFFFF"/>
          <w:lang w:val="ka-GE"/>
        </w:rPr>
        <w:t>ი</w:t>
      </w:r>
      <w:r w:rsidRPr="00641795">
        <w:rPr>
          <w:rFonts w:ascii="Sylfaen" w:hAnsi="Sylfaen" w:cs="Sylfaen"/>
          <w:shd w:val="clear" w:color="auto" w:fill="FFFFFF"/>
          <w:lang w:val="ka-GE"/>
        </w:rPr>
        <w:t>ნ</w:t>
      </w:r>
      <w:r>
        <w:rPr>
          <w:rFonts w:ascii="Sylfaen" w:hAnsi="Sylfaen" w:cs="Sylfaen"/>
          <w:shd w:val="clear" w:color="auto" w:fill="FFFFFF"/>
          <w:lang w:val="ka-GE"/>
        </w:rPr>
        <w:t>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E067EB">
        <w:rPr>
          <w:rFonts w:ascii="Sylfaen" w:hAnsi="Sylfaen" w:cs="Sylfaen"/>
          <w:shd w:val="clear" w:color="auto" w:fill="FFFFFF"/>
          <w:lang w:val="ka-GE"/>
        </w:rPr>
        <w:t>6 242.6</w:t>
      </w:r>
      <w:r>
        <w:rPr>
          <w:rFonts w:ascii="Sylfaen" w:hAnsi="Sylfaen" w:cs="Sylfaen"/>
          <w:shd w:val="clear" w:color="auto" w:fill="FFFFFF"/>
          <w:lang w:val="ka-GE"/>
        </w:rPr>
        <w:t xml:space="preserve"> 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</w:t>
      </w:r>
      <w:r>
        <w:rPr>
          <w:rFonts w:ascii="Sylfaen" w:hAnsi="Sylfaen" w:cs="Sylfaen"/>
          <w:shd w:val="clear" w:color="auto" w:fill="FFFFFF"/>
          <w:lang w:val="ka-GE"/>
        </w:rPr>
        <w:t>(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</w:t>
      </w:r>
      <w:r w:rsidRPr="004F38F8">
        <w:rPr>
          <w:rFonts w:ascii="Sylfaen" w:hAnsi="Sylfaen" w:cs="Sylfaen"/>
          <w:lang w:val="ka-GE"/>
        </w:rPr>
        <w:t xml:space="preserve">- </w:t>
      </w:r>
      <w:r w:rsidR="00E067EB">
        <w:rPr>
          <w:rFonts w:ascii="Sylfaen" w:hAnsi="Sylfaen" w:cs="Sylfaen"/>
          <w:lang w:val="ka-GE"/>
        </w:rPr>
        <w:t>6 195.9</w:t>
      </w:r>
      <w:r w:rsidRPr="004F38F8">
        <w:rPr>
          <w:rFonts w:ascii="Sylfaen" w:hAnsi="Sylfaen" w:cs="Sylfaen"/>
          <w:lang w:val="ka-GE"/>
        </w:rPr>
        <w:t xml:space="preserve"> მლნ</w:t>
      </w:r>
      <w:r w:rsidRPr="008A7B7D">
        <w:rPr>
          <w:rFonts w:ascii="Sylfaen" w:hAnsi="Sylfaen" w:cs="Sylfaen"/>
          <w:lang w:val="ka-GE"/>
        </w:rPr>
        <w:t xml:space="preserve"> ლარი და </w:t>
      </w:r>
      <w:r w:rsidRPr="008A7B7D">
        <w:rPr>
          <w:rFonts w:ascii="Sylfaen" w:hAnsi="Sylfaen"/>
          <w:szCs w:val="21"/>
          <w:lang w:val="ka-GE"/>
        </w:rPr>
        <w:t xml:space="preserve">საბიუჯეტო ორგანიზაციების სესხის სახით არსებულ ნაშთი - </w:t>
      </w:r>
      <w:r w:rsidR="00EB315F">
        <w:rPr>
          <w:rFonts w:ascii="Sylfaen" w:hAnsi="Sylfaen"/>
          <w:szCs w:val="21"/>
          <w:lang w:val="ka-GE"/>
        </w:rPr>
        <w:t>4</w:t>
      </w:r>
      <w:r w:rsidR="00E067EB">
        <w:rPr>
          <w:rFonts w:ascii="Sylfaen" w:hAnsi="Sylfaen"/>
          <w:szCs w:val="21"/>
          <w:lang w:val="ka-GE"/>
        </w:rPr>
        <w:t>2</w:t>
      </w:r>
      <w:r w:rsidR="00EB315F">
        <w:rPr>
          <w:rFonts w:ascii="Sylfaen" w:hAnsi="Sylfaen"/>
          <w:szCs w:val="21"/>
          <w:lang w:val="ka-GE"/>
        </w:rPr>
        <w:t>.4</w:t>
      </w:r>
      <w:r w:rsidRPr="008A7B7D">
        <w:rPr>
          <w:rFonts w:ascii="Sylfaen" w:hAnsi="Sylfaen"/>
          <w:szCs w:val="21"/>
          <w:lang w:val="ka-GE"/>
        </w:rPr>
        <w:t xml:space="preserve"> მლნ ლარი</w:t>
      </w:r>
      <w:r w:rsidRPr="008A7B7D">
        <w:rPr>
          <w:rFonts w:ascii="Sylfaen" w:hAnsi="Sylfaen" w:cs="Sylfaen"/>
          <w:lang w:val="ka-GE"/>
        </w:rPr>
        <w:t>), აქედან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EB315F">
        <w:rPr>
          <w:rFonts w:ascii="Sylfaen" w:hAnsi="Sylfaen" w:cs="Sylfaen"/>
          <w:shd w:val="clear" w:color="auto" w:fill="FFFFFF"/>
          <w:lang w:val="ka-GE"/>
        </w:rPr>
        <w:t xml:space="preserve">5 </w:t>
      </w:r>
      <w:r w:rsidR="00E067EB">
        <w:rPr>
          <w:rFonts w:ascii="Sylfaen" w:hAnsi="Sylfaen" w:cs="Sylfaen"/>
          <w:shd w:val="clear" w:color="auto" w:fill="FFFFFF"/>
          <w:lang w:val="ka-GE"/>
        </w:rPr>
        <w:t>897</w:t>
      </w:r>
      <w:r w:rsidR="00993049">
        <w:rPr>
          <w:rFonts w:ascii="Sylfaen" w:hAnsi="Sylfaen" w:cs="Sylfaen"/>
          <w:shd w:val="clear" w:color="auto" w:fill="FFFFFF"/>
          <w:lang w:val="ka-GE"/>
        </w:rPr>
        <w:t>.</w:t>
      </w:r>
      <w:r w:rsidR="00E067EB">
        <w:rPr>
          <w:rFonts w:ascii="Sylfaen" w:hAnsi="Sylfaen" w:cs="Sylfaen"/>
          <w:shd w:val="clear" w:color="auto" w:fill="FFFFFF"/>
          <w:lang w:val="ka-GE"/>
        </w:rPr>
        <w:t>4</w:t>
      </w:r>
      <w:r>
        <w:rPr>
          <w:rFonts w:ascii="Sylfaen" w:hAnsi="Sylfaen" w:cs="Sylfaen"/>
          <w:shd w:val="clear" w:color="auto" w:fill="FFFFFF"/>
          <w:lang w:val="ka-GE"/>
        </w:rPr>
        <w:t xml:space="preserve"> 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წარმოადგენს ნაშთს სახაზინო ვალდებულებების და ობლიგაციების ნაწილში, </w:t>
      </w:r>
      <w:r w:rsidR="00E067EB">
        <w:rPr>
          <w:rFonts w:ascii="Sylfaen" w:hAnsi="Sylfaen" w:cs="Sylfaen"/>
          <w:shd w:val="clear" w:color="auto" w:fill="FFFFFF"/>
          <w:lang w:val="ka-GE"/>
        </w:rPr>
        <w:t>30</w:t>
      </w:r>
      <w:r w:rsidR="00EB315F">
        <w:rPr>
          <w:rFonts w:ascii="Sylfaen" w:hAnsi="Sylfaen" w:cs="Sylfaen"/>
          <w:shd w:val="clear" w:color="auto" w:fill="FFFFFF"/>
          <w:lang w:val="ka-GE"/>
        </w:rPr>
        <w:t>2</w:t>
      </w:r>
      <w:r>
        <w:rPr>
          <w:rFonts w:ascii="Sylfaen" w:hAnsi="Sylfaen" w:cs="Sylfaen"/>
          <w:shd w:val="clear" w:color="auto" w:fill="FFFFFF"/>
          <w:lang w:val="ka-GE"/>
        </w:rPr>
        <w:t>.</w:t>
      </w:r>
      <w:r w:rsidRPr="00576720">
        <w:rPr>
          <w:rFonts w:ascii="Sylfaen" w:hAnsi="Sylfaen" w:cs="Sylfaen"/>
          <w:shd w:val="clear" w:color="auto" w:fill="FFFFFF"/>
          <w:lang w:val="ka-GE"/>
        </w:rPr>
        <w:t>8</w:t>
      </w:r>
      <w:r>
        <w:rPr>
          <w:rFonts w:ascii="Sylfaen" w:hAnsi="Sylfaen" w:cs="Sylfaen"/>
          <w:shd w:val="clear" w:color="auto" w:fill="FFFFFF"/>
          <w:lang w:val="ka-GE"/>
        </w:rPr>
        <w:t xml:space="preserve"> 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- „</w:t>
      </w:r>
      <w:r>
        <w:rPr>
          <w:rFonts w:ascii="Sylfaen" w:hAnsi="Sylfaen" w:cs="Sylfaen"/>
          <w:shd w:val="clear" w:color="auto" w:fill="FFFFFF"/>
          <w:lang w:val="ka-GE"/>
        </w:rPr>
        <w:t>ობლიგაცია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სებ-სთვის და ღია ბაზრის ოპერაციებისათვის“ ნაწილში</w:t>
      </w:r>
      <w:r>
        <w:rPr>
          <w:rFonts w:ascii="Sylfaen" w:hAnsi="Sylfaen" w:cs="Sylfaen"/>
          <w:shd w:val="clear" w:color="auto" w:fill="FFFFFF"/>
          <w:lang w:val="ka-GE"/>
        </w:rPr>
        <w:t xml:space="preserve"> და 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>საბიუჯეტო ორგანიზაციების სესხის სახით არსებულ ნაშთ</w:t>
      </w:r>
      <w:r>
        <w:rPr>
          <w:rFonts w:ascii="Sylfaen" w:hAnsi="Sylfaen"/>
          <w:szCs w:val="21"/>
          <w:shd w:val="clear" w:color="auto" w:fill="FFFFFF"/>
          <w:lang w:val="ka-GE"/>
        </w:rPr>
        <w:t>ი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 xml:space="preserve"> - </w:t>
      </w:r>
      <w:r w:rsidR="00EB315F">
        <w:rPr>
          <w:rFonts w:ascii="Sylfaen" w:hAnsi="Sylfaen"/>
          <w:szCs w:val="21"/>
          <w:shd w:val="clear" w:color="auto" w:fill="FFFFFF"/>
          <w:lang w:val="ka-GE"/>
        </w:rPr>
        <w:t>4</w:t>
      </w:r>
      <w:r w:rsidR="00E067EB">
        <w:rPr>
          <w:rFonts w:ascii="Sylfaen" w:hAnsi="Sylfaen"/>
          <w:szCs w:val="21"/>
          <w:shd w:val="clear" w:color="auto" w:fill="FFFFFF"/>
          <w:lang w:val="ka-GE"/>
        </w:rPr>
        <w:t>2</w:t>
      </w:r>
      <w:r w:rsidR="00EB315F">
        <w:rPr>
          <w:rFonts w:ascii="Sylfaen" w:hAnsi="Sylfaen"/>
          <w:szCs w:val="21"/>
          <w:shd w:val="clear" w:color="auto" w:fill="FFFFFF"/>
          <w:lang w:val="ka-GE"/>
        </w:rPr>
        <w:t>.4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მლნ ლარ</w:t>
      </w:r>
      <w:r>
        <w:rPr>
          <w:rFonts w:ascii="Sylfaen" w:hAnsi="Sylfaen"/>
          <w:szCs w:val="21"/>
          <w:shd w:val="clear" w:color="auto" w:fill="FFFFFF"/>
          <w:lang w:val="ka-GE"/>
        </w:rPr>
        <w:t>ი.</w:t>
      </w:r>
    </w:p>
    <w:p w:rsidR="00086670" w:rsidRDefault="00086670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/>
          <w:szCs w:val="21"/>
          <w:shd w:val="clear" w:color="auto" w:fill="FFFFFF"/>
          <w:lang w:val="ka-GE"/>
        </w:rPr>
      </w:pPr>
    </w:p>
    <w:p w:rsidR="00B232D4" w:rsidRDefault="00B232D4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396821" w:rsidRDefault="00396821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ვადის და ტიპის მიხედვით 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და </w:t>
      </w:r>
      <w:r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>საბიუჯეტო ორგანიზაციების სესხის სახით არსებულ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>ი ვალის</w:t>
      </w:r>
      <w:r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ნაშ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თი </w:t>
      </w:r>
    </w:p>
    <w:p w:rsidR="00396821" w:rsidRDefault="00B4541C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202</w:t>
      </w:r>
      <w:r w:rsidR="00E067EB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2</w:t>
      </w:r>
      <w:r w:rsidR="00396821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წლის </w:t>
      </w:r>
      <w:r w:rsidR="00EB315F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31 </w:t>
      </w:r>
      <w:r w:rsidR="00E067EB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მარტის</w:t>
      </w:r>
      <w:r w:rsidR="00EB315F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</w:t>
      </w:r>
      <w:r w:rsidR="00396821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მდგომარეობით</w:t>
      </w:r>
    </w:p>
    <w:p w:rsidR="00396821" w:rsidRPr="00BB79CB" w:rsidRDefault="00396821" w:rsidP="00A11E3F">
      <w:pPr>
        <w:tabs>
          <w:tab w:val="left" w:pos="0"/>
        </w:tabs>
        <w:spacing w:after="0" w:line="240" w:lineRule="auto"/>
        <w:ind w:left="288" w:right="630" w:firstLine="72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BB79CB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Style w:val="TableGrid"/>
        <w:tblW w:w="448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2070"/>
      </w:tblGrid>
      <w:tr w:rsidR="0077274B" w:rsidRPr="00B344D1" w:rsidTr="00CD2578">
        <w:trPr>
          <w:trHeight w:val="343"/>
          <w:jc w:val="center"/>
        </w:trPr>
        <w:tc>
          <w:tcPr>
            <w:tcW w:w="3883" w:type="pct"/>
            <w:vAlign w:val="center"/>
            <w:hideMark/>
          </w:tcPr>
          <w:p w:rsidR="0077274B" w:rsidRPr="00B344D1" w:rsidRDefault="0077274B" w:rsidP="00B30BCE">
            <w:pPr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</w:pPr>
            <w:r w:rsidRPr="00B344D1"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117" w:type="pct"/>
            <w:hideMark/>
          </w:tcPr>
          <w:p w:rsidR="0077274B" w:rsidRPr="00E067EB" w:rsidRDefault="00E067EB" w:rsidP="00B30BCE">
            <w:pPr>
              <w:jc w:val="right"/>
              <w:rPr>
                <w:rFonts w:cstheme="minorHAnsi"/>
                <w:b/>
                <w:sz w:val="20"/>
                <w:szCs w:val="20"/>
                <w:lang w:val="ka-GE"/>
              </w:rPr>
            </w:pPr>
            <w:r>
              <w:rPr>
                <w:rFonts w:cstheme="minorHAnsi"/>
                <w:b/>
                <w:sz w:val="20"/>
                <w:szCs w:val="20"/>
                <w:lang w:val="ka-GE"/>
              </w:rPr>
              <w:t>6 238 256,1</w:t>
            </w:r>
          </w:p>
        </w:tc>
      </w:tr>
      <w:tr w:rsidR="0077274B" w:rsidRPr="00B344D1" w:rsidTr="00CD2578">
        <w:trPr>
          <w:trHeight w:val="288"/>
          <w:jc w:val="center"/>
        </w:trPr>
        <w:tc>
          <w:tcPr>
            <w:tcW w:w="3883" w:type="pct"/>
            <w:vAlign w:val="center"/>
            <w:hideMark/>
          </w:tcPr>
          <w:p w:rsidR="0077274B" w:rsidRPr="00B344D1" w:rsidRDefault="0077274B" w:rsidP="00B30BCE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>სახაზინო</w:t>
            </w:r>
            <w:proofErr w:type="spellEnd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1117" w:type="pct"/>
            <w:hideMark/>
          </w:tcPr>
          <w:p w:rsidR="0077274B" w:rsidRPr="00B344D1" w:rsidRDefault="0077274B" w:rsidP="00B30BC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344D1">
              <w:rPr>
                <w:rFonts w:cstheme="minorHAnsi"/>
                <w:b/>
                <w:sz w:val="20"/>
                <w:szCs w:val="20"/>
              </w:rPr>
              <w:t xml:space="preserve">5 </w:t>
            </w:r>
            <w:r w:rsidR="00E067EB">
              <w:rPr>
                <w:rFonts w:cstheme="minorHAnsi"/>
                <w:b/>
                <w:sz w:val="20"/>
                <w:szCs w:val="20"/>
                <w:lang w:val="ka-GE"/>
              </w:rPr>
              <w:t>893</w:t>
            </w:r>
            <w:r w:rsidRPr="00B344D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067EB">
              <w:rPr>
                <w:rFonts w:cstheme="minorHAnsi"/>
                <w:b/>
                <w:sz w:val="20"/>
                <w:szCs w:val="20"/>
                <w:lang w:val="ka-GE"/>
              </w:rPr>
              <w:t>028</w:t>
            </w:r>
            <w:r w:rsidR="001779D6" w:rsidRPr="00B344D1">
              <w:rPr>
                <w:rFonts w:cstheme="minorHAnsi"/>
                <w:b/>
                <w:sz w:val="20"/>
                <w:szCs w:val="20"/>
              </w:rPr>
              <w:t>,0</w:t>
            </w:r>
          </w:p>
        </w:tc>
      </w:tr>
      <w:tr w:rsidR="0077274B" w:rsidRPr="00B344D1" w:rsidTr="00CD2578">
        <w:trPr>
          <w:trHeight w:val="288"/>
          <w:jc w:val="center"/>
        </w:trPr>
        <w:tc>
          <w:tcPr>
            <w:tcW w:w="3883" w:type="pct"/>
            <w:noWrap/>
            <w:vAlign w:val="center"/>
          </w:tcPr>
          <w:p w:rsidR="0077274B" w:rsidRPr="00B344D1" w:rsidRDefault="0077274B" w:rsidP="00B30BCE">
            <w:pPr>
              <w:ind w:left="341"/>
              <w:rPr>
                <w:rFonts w:eastAsia="Times New Roman" w:cstheme="minorHAnsi"/>
                <w:sz w:val="20"/>
                <w:szCs w:val="20"/>
              </w:rPr>
            </w:pPr>
            <w:r w:rsidRPr="00B344D1">
              <w:rPr>
                <w:rFonts w:eastAsia="Times New Roman" w:cstheme="minorHAnsi"/>
                <w:sz w:val="20"/>
                <w:szCs w:val="20"/>
                <w:lang w:val="ka-GE"/>
              </w:rPr>
              <w:t>6</w:t>
            </w:r>
            <w:r w:rsidRPr="00B344D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344D1">
              <w:rPr>
                <w:rFonts w:eastAsia="Times New Roman" w:cstheme="minorHAnsi"/>
                <w:sz w:val="20"/>
                <w:szCs w:val="20"/>
              </w:rPr>
              <w:t>თვის</w:t>
            </w:r>
            <w:proofErr w:type="spellEnd"/>
            <w:r w:rsidRPr="00B344D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344D1">
              <w:rPr>
                <w:rFonts w:eastAsia="Times New Roman" w:cstheme="minorHAnsi"/>
                <w:sz w:val="20"/>
                <w:szCs w:val="20"/>
              </w:rPr>
              <w:t>ვადიანობის</w:t>
            </w:r>
            <w:proofErr w:type="spellEnd"/>
            <w:r w:rsidRPr="00B344D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344D1">
              <w:rPr>
                <w:rFonts w:eastAsia="Times New Roman" w:cstheme="minorHAnsi"/>
                <w:sz w:val="20"/>
                <w:szCs w:val="20"/>
              </w:rPr>
              <w:t>სახაზინო</w:t>
            </w:r>
            <w:proofErr w:type="spellEnd"/>
            <w:r w:rsidRPr="00B344D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344D1">
              <w:rPr>
                <w:rFonts w:eastAsia="Times New Roman" w:cstheme="minorHAnsi"/>
                <w:sz w:val="20"/>
                <w:szCs w:val="20"/>
              </w:rPr>
              <w:t>ვალდებულებები</w:t>
            </w:r>
            <w:proofErr w:type="spellEnd"/>
          </w:p>
        </w:tc>
        <w:tc>
          <w:tcPr>
            <w:tcW w:w="1117" w:type="pct"/>
          </w:tcPr>
          <w:p w:rsidR="0077274B" w:rsidRPr="00B344D1" w:rsidRDefault="00E067EB" w:rsidP="00B30BC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ka-GE"/>
              </w:rPr>
              <w:t>120</w:t>
            </w:r>
            <w:r w:rsidR="005134D5" w:rsidRPr="00B344D1">
              <w:rPr>
                <w:rFonts w:cstheme="minorHAnsi"/>
                <w:sz w:val="20"/>
                <w:szCs w:val="20"/>
              </w:rPr>
              <w:t xml:space="preserve"> </w:t>
            </w:r>
            <w:r w:rsidR="0077274B" w:rsidRPr="00B344D1">
              <w:rPr>
                <w:rFonts w:cstheme="minorHAnsi"/>
                <w:sz w:val="20"/>
                <w:szCs w:val="20"/>
              </w:rPr>
              <w:t>000,0</w:t>
            </w:r>
          </w:p>
        </w:tc>
      </w:tr>
      <w:tr w:rsidR="0077274B" w:rsidRPr="00B344D1" w:rsidTr="00CD2578">
        <w:trPr>
          <w:trHeight w:val="288"/>
          <w:jc w:val="center"/>
        </w:trPr>
        <w:tc>
          <w:tcPr>
            <w:tcW w:w="3883" w:type="pct"/>
            <w:noWrap/>
            <w:vAlign w:val="center"/>
            <w:hideMark/>
          </w:tcPr>
          <w:p w:rsidR="0077274B" w:rsidRPr="00B344D1" w:rsidRDefault="0077274B" w:rsidP="00B30BCE">
            <w:pPr>
              <w:ind w:left="341"/>
              <w:rPr>
                <w:rFonts w:eastAsia="Times New Roman" w:cstheme="minorHAnsi"/>
                <w:sz w:val="20"/>
                <w:szCs w:val="20"/>
              </w:rPr>
            </w:pPr>
            <w:r w:rsidRPr="00B344D1">
              <w:rPr>
                <w:rFonts w:eastAsia="Times New Roman" w:cstheme="minorHAnsi"/>
                <w:sz w:val="20"/>
                <w:szCs w:val="20"/>
                <w:lang w:val="ka-GE"/>
              </w:rPr>
              <w:t>12 თვის ვადიანობის სახაზინო ვალდებულებები</w:t>
            </w:r>
          </w:p>
        </w:tc>
        <w:tc>
          <w:tcPr>
            <w:tcW w:w="1117" w:type="pct"/>
            <w:hideMark/>
          </w:tcPr>
          <w:p w:rsidR="0077274B" w:rsidRPr="00B344D1" w:rsidRDefault="00E067EB" w:rsidP="00B30BC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ka-GE"/>
              </w:rPr>
              <w:t>220</w:t>
            </w:r>
            <w:r w:rsidR="0077274B" w:rsidRPr="00B344D1">
              <w:rPr>
                <w:rFonts w:cstheme="minorHAnsi"/>
                <w:sz w:val="20"/>
                <w:szCs w:val="20"/>
              </w:rPr>
              <w:t xml:space="preserve"> 000,0</w:t>
            </w:r>
          </w:p>
        </w:tc>
      </w:tr>
      <w:tr w:rsidR="0077274B" w:rsidRPr="00B344D1" w:rsidTr="00CD2578">
        <w:trPr>
          <w:trHeight w:val="288"/>
          <w:jc w:val="center"/>
        </w:trPr>
        <w:tc>
          <w:tcPr>
            <w:tcW w:w="3883" w:type="pct"/>
            <w:noWrap/>
            <w:vAlign w:val="center"/>
            <w:hideMark/>
          </w:tcPr>
          <w:p w:rsidR="0077274B" w:rsidRPr="00B344D1" w:rsidRDefault="0077274B" w:rsidP="00B30BCE">
            <w:pPr>
              <w:ind w:left="341"/>
              <w:rPr>
                <w:rFonts w:eastAsia="Times New Roman" w:cstheme="minorHAnsi"/>
                <w:sz w:val="20"/>
                <w:szCs w:val="20"/>
                <w:lang w:val="ka-GE"/>
              </w:rPr>
            </w:pPr>
            <w:r w:rsidRPr="00B344D1">
              <w:rPr>
                <w:rFonts w:eastAsia="Times New Roman" w:cstheme="minorHAnsi"/>
                <w:sz w:val="20"/>
                <w:szCs w:val="20"/>
                <w:lang w:val="ka-GE"/>
              </w:rPr>
              <w:t xml:space="preserve">2 წლის ვადიანობის სახაზინო ობლიგაციები </w:t>
            </w:r>
          </w:p>
        </w:tc>
        <w:tc>
          <w:tcPr>
            <w:tcW w:w="1117" w:type="pct"/>
            <w:hideMark/>
          </w:tcPr>
          <w:p w:rsidR="0077274B" w:rsidRPr="00B344D1" w:rsidRDefault="00EB315F" w:rsidP="00B30B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44D1">
              <w:rPr>
                <w:rFonts w:cstheme="minorHAnsi"/>
                <w:sz w:val="20"/>
                <w:szCs w:val="20"/>
                <w:lang w:val="ka-GE"/>
              </w:rPr>
              <w:t xml:space="preserve">1 </w:t>
            </w:r>
            <w:r w:rsidR="00E067EB">
              <w:rPr>
                <w:rFonts w:cstheme="minorHAnsi"/>
                <w:sz w:val="20"/>
                <w:szCs w:val="20"/>
                <w:lang w:val="ka-GE"/>
              </w:rPr>
              <w:t>340</w:t>
            </w:r>
            <w:r w:rsidR="0077274B" w:rsidRPr="00B344D1">
              <w:rPr>
                <w:rFonts w:cstheme="minorHAnsi"/>
                <w:sz w:val="20"/>
                <w:szCs w:val="20"/>
              </w:rPr>
              <w:t xml:space="preserve"> 000,0</w:t>
            </w:r>
          </w:p>
        </w:tc>
      </w:tr>
      <w:tr w:rsidR="0077274B" w:rsidRPr="00B344D1" w:rsidTr="00CD2578">
        <w:trPr>
          <w:trHeight w:val="288"/>
          <w:jc w:val="center"/>
        </w:trPr>
        <w:tc>
          <w:tcPr>
            <w:tcW w:w="3883" w:type="pct"/>
            <w:noWrap/>
            <w:vAlign w:val="center"/>
            <w:hideMark/>
          </w:tcPr>
          <w:p w:rsidR="0077274B" w:rsidRPr="00B344D1" w:rsidRDefault="0077274B" w:rsidP="00B30BCE">
            <w:pPr>
              <w:ind w:left="341"/>
              <w:rPr>
                <w:rFonts w:eastAsia="Times New Roman" w:cstheme="minorHAnsi"/>
                <w:sz w:val="20"/>
                <w:szCs w:val="20"/>
                <w:lang w:val="ka-GE"/>
              </w:rPr>
            </w:pPr>
            <w:r w:rsidRPr="00B344D1">
              <w:rPr>
                <w:rFonts w:eastAsia="Times New Roman" w:cstheme="minorHAnsi"/>
                <w:sz w:val="20"/>
                <w:szCs w:val="20"/>
                <w:lang w:val="ka-GE"/>
              </w:rPr>
              <w:t>5 წლის ვადიანობის სახაზინო ობლიგაციები</w:t>
            </w:r>
          </w:p>
        </w:tc>
        <w:tc>
          <w:tcPr>
            <w:tcW w:w="1117" w:type="pct"/>
            <w:hideMark/>
          </w:tcPr>
          <w:p w:rsidR="0077274B" w:rsidRPr="00B344D1" w:rsidRDefault="00202DDD" w:rsidP="00B30B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44D1">
              <w:rPr>
                <w:rFonts w:cstheme="minorHAnsi"/>
                <w:sz w:val="20"/>
                <w:szCs w:val="20"/>
              </w:rPr>
              <w:t>2</w:t>
            </w:r>
            <w:r w:rsidR="0077274B" w:rsidRPr="00B344D1">
              <w:rPr>
                <w:rFonts w:cstheme="minorHAnsi"/>
                <w:sz w:val="20"/>
                <w:szCs w:val="20"/>
              </w:rPr>
              <w:t xml:space="preserve"> </w:t>
            </w:r>
            <w:r w:rsidR="00E067EB">
              <w:rPr>
                <w:rFonts w:cstheme="minorHAnsi"/>
                <w:sz w:val="20"/>
                <w:szCs w:val="20"/>
                <w:lang w:val="ka-GE"/>
              </w:rPr>
              <w:t>867</w:t>
            </w:r>
            <w:r w:rsidR="0077274B" w:rsidRPr="00B344D1">
              <w:rPr>
                <w:rFonts w:cstheme="minorHAnsi"/>
                <w:sz w:val="20"/>
                <w:szCs w:val="20"/>
              </w:rPr>
              <w:t xml:space="preserve"> </w:t>
            </w:r>
            <w:r w:rsidR="00E067EB">
              <w:rPr>
                <w:rFonts w:cstheme="minorHAnsi"/>
                <w:sz w:val="20"/>
                <w:szCs w:val="20"/>
                <w:lang w:val="ka-GE"/>
              </w:rPr>
              <w:t>460</w:t>
            </w:r>
            <w:r w:rsidR="0077274B" w:rsidRPr="00B344D1">
              <w:rPr>
                <w:rFonts w:cstheme="minorHAnsi"/>
                <w:sz w:val="20"/>
                <w:szCs w:val="20"/>
              </w:rPr>
              <w:t>,0</w:t>
            </w:r>
          </w:p>
        </w:tc>
      </w:tr>
      <w:tr w:rsidR="0077274B" w:rsidRPr="00B344D1" w:rsidTr="00CD2578">
        <w:trPr>
          <w:trHeight w:val="288"/>
          <w:jc w:val="center"/>
        </w:trPr>
        <w:tc>
          <w:tcPr>
            <w:tcW w:w="3883" w:type="pct"/>
            <w:noWrap/>
            <w:vAlign w:val="center"/>
            <w:hideMark/>
          </w:tcPr>
          <w:p w:rsidR="0077274B" w:rsidRPr="00B344D1" w:rsidRDefault="0077274B" w:rsidP="00B30BCE">
            <w:pPr>
              <w:ind w:left="341"/>
              <w:rPr>
                <w:rFonts w:eastAsia="Times New Roman" w:cstheme="minorHAnsi"/>
                <w:sz w:val="20"/>
                <w:szCs w:val="20"/>
                <w:lang w:val="ka-GE"/>
              </w:rPr>
            </w:pPr>
            <w:r w:rsidRPr="00B344D1">
              <w:rPr>
                <w:rFonts w:eastAsia="Times New Roman" w:cstheme="minorHAnsi"/>
                <w:sz w:val="20"/>
                <w:szCs w:val="20"/>
                <w:lang w:val="ka-GE"/>
              </w:rPr>
              <w:t>10 წლის ვადიანობის სახაზინო ობლიგაციები</w:t>
            </w:r>
          </w:p>
        </w:tc>
        <w:tc>
          <w:tcPr>
            <w:tcW w:w="1117" w:type="pct"/>
            <w:hideMark/>
          </w:tcPr>
          <w:p w:rsidR="0077274B" w:rsidRPr="00B344D1" w:rsidRDefault="0077274B" w:rsidP="00B30B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B344D1">
              <w:rPr>
                <w:rFonts w:cstheme="minorHAnsi"/>
                <w:sz w:val="20"/>
                <w:szCs w:val="20"/>
              </w:rPr>
              <w:t>1</w:t>
            </w:r>
            <w:r w:rsidR="00E067EB">
              <w:rPr>
                <w:rFonts w:cstheme="minorHAnsi"/>
                <w:sz w:val="20"/>
                <w:szCs w:val="20"/>
              </w:rPr>
              <w:t> </w:t>
            </w:r>
            <w:r w:rsidR="00E067EB">
              <w:rPr>
                <w:rFonts w:cstheme="minorHAnsi"/>
                <w:sz w:val="20"/>
                <w:szCs w:val="20"/>
                <w:lang w:val="ka-GE"/>
              </w:rPr>
              <w:t>345 568</w:t>
            </w:r>
            <w:r w:rsidRPr="00B344D1">
              <w:rPr>
                <w:rFonts w:cstheme="minorHAnsi"/>
                <w:sz w:val="20"/>
                <w:szCs w:val="20"/>
              </w:rPr>
              <w:t>,0</w:t>
            </w:r>
          </w:p>
        </w:tc>
      </w:tr>
      <w:tr w:rsidR="0077274B" w:rsidRPr="00B344D1" w:rsidTr="00CD2578">
        <w:trPr>
          <w:trHeight w:val="288"/>
          <w:jc w:val="center"/>
        </w:trPr>
        <w:tc>
          <w:tcPr>
            <w:tcW w:w="3883" w:type="pct"/>
            <w:vAlign w:val="center"/>
            <w:hideMark/>
          </w:tcPr>
          <w:p w:rsidR="0077274B" w:rsidRPr="00B344D1" w:rsidRDefault="0077274B" w:rsidP="00B30BCE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>სხვა</w:t>
            </w:r>
            <w:proofErr w:type="spellEnd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1117" w:type="pct"/>
          </w:tcPr>
          <w:p w:rsidR="0077274B" w:rsidRPr="00B344D1" w:rsidRDefault="005134D5" w:rsidP="00B30BC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344D1">
              <w:rPr>
                <w:rFonts w:cstheme="minorHAnsi"/>
                <w:b/>
                <w:sz w:val="20"/>
                <w:szCs w:val="20"/>
              </w:rPr>
              <w:t>3</w:t>
            </w:r>
            <w:r w:rsidR="00E067EB">
              <w:rPr>
                <w:rFonts w:cstheme="minorHAnsi"/>
                <w:b/>
                <w:sz w:val="20"/>
                <w:szCs w:val="20"/>
                <w:lang w:val="ka-GE"/>
              </w:rPr>
              <w:t>0</w:t>
            </w:r>
            <w:r w:rsidR="001779D6" w:rsidRPr="00B344D1">
              <w:rPr>
                <w:rFonts w:cstheme="minorHAnsi"/>
                <w:b/>
                <w:sz w:val="20"/>
                <w:szCs w:val="20"/>
              </w:rPr>
              <w:t>2</w:t>
            </w:r>
            <w:r w:rsidR="0077274B" w:rsidRPr="00B344D1">
              <w:rPr>
                <w:rFonts w:cstheme="minorHAnsi"/>
                <w:b/>
                <w:sz w:val="20"/>
                <w:szCs w:val="20"/>
              </w:rPr>
              <w:t xml:space="preserve"> 846,0</w:t>
            </w:r>
          </w:p>
        </w:tc>
      </w:tr>
      <w:tr w:rsidR="0077274B" w:rsidRPr="00B344D1" w:rsidTr="00CD2578">
        <w:trPr>
          <w:trHeight w:val="288"/>
          <w:jc w:val="center"/>
        </w:trPr>
        <w:tc>
          <w:tcPr>
            <w:tcW w:w="3883" w:type="pct"/>
            <w:vAlign w:val="center"/>
            <w:hideMark/>
          </w:tcPr>
          <w:p w:rsidR="0077274B" w:rsidRPr="00B344D1" w:rsidRDefault="0077274B" w:rsidP="00B30BCE">
            <w:pPr>
              <w:ind w:left="341"/>
              <w:rPr>
                <w:rFonts w:eastAsia="Times New Roman" w:cstheme="minorHAnsi"/>
                <w:sz w:val="20"/>
                <w:szCs w:val="20"/>
                <w:lang w:val="ka-GE"/>
              </w:rPr>
            </w:pPr>
            <w:r w:rsidRPr="00B344D1">
              <w:rPr>
                <w:rFonts w:eastAsia="Times New Roman" w:cstheme="minorHAnsi"/>
                <w:sz w:val="20"/>
                <w:szCs w:val="20"/>
                <w:lang w:val="ka-GE"/>
              </w:rPr>
              <w:t>ობლიგაცია სებ-სთვის</w:t>
            </w:r>
          </w:p>
        </w:tc>
        <w:tc>
          <w:tcPr>
            <w:tcW w:w="1117" w:type="pct"/>
            <w:hideMark/>
          </w:tcPr>
          <w:p w:rsidR="0077274B" w:rsidRPr="00B344D1" w:rsidRDefault="00E067EB" w:rsidP="00B30BC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202DDD" w:rsidRPr="00B344D1">
              <w:rPr>
                <w:rFonts w:cstheme="minorHAnsi"/>
                <w:sz w:val="20"/>
                <w:szCs w:val="20"/>
              </w:rPr>
              <w:t>0</w:t>
            </w:r>
            <w:r w:rsidR="0077274B" w:rsidRPr="00B344D1">
              <w:rPr>
                <w:rFonts w:cstheme="minorHAnsi"/>
                <w:sz w:val="20"/>
                <w:szCs w:val="20"/>
              </w:rPr>
              <w:t xml:space="preserve"> 846,0</w:t>
            </w:r>
          </w:p>
        </w:tc>
      </w:tr>
      <w:tr w:rsidR="0077274B" w:rsidRPr="00B344D1" w:rsidTr="00CD2578">
        <w:trPr>
          <w:trHeight w:val="288"/>
          <w:jc w:val="center"/>
        </w:trPr>
        <w:tc>
          <w:tcPr>
            <w:tcW w:w="3883" w:type="pct"/>
            <w:vAlign w:val="center"/>
            <w:hideMark/>
          </w:tcPr>
          <w:p w:rsidR="0077274B" w:rsidRPr="00B344D1" w:rsidRDefault="0077274B" w:rsidP="00B30BCE">
            <w:pPr>
              <w:ind w:left="341"/>
              <w:rPr>
                <w:rFonts w:eastAsia="Times New Roman" w:cstheme="minorHAnsi"/>
                <w:sz w:val="20"/>
                <w:szCs w:val="20"/>
                <w:lang w:val="ka-GE"/>
              </w:rPr>
            </w:pPr>
            <w:r w:rsidRPr="00B344D1">
              <w:rPr>
                <w:rFonts w:eastAsia="Times New Roman" w:cstheme="minorHAnsi"/>
                <w:sz w:val="20"/>
                <w:szCs w:val="20"/>
                <w:lang w:val="ka-GE"/>
              </w:rPr>
              <w:t>ობლიგაციები ღია ბაზრის ოპერაციებისთვის</w:t>
            </w:r>
          </w:p>
        </w:tc>
        <w:tc>
          <w:tcPr>
            <w:tcW w:w="1117" w:type="pct"/>
            <w:hideMark/>
          </w:tcPr>
          <w:p w:rsidR="0077274B" w:rsidRPr="00B344D1" w:rsidRDefault="00E067EB" w:rsidP="00B30BC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ka-GE"/>
              </w:rPr>
              <w:t>18</w:t>
            </w:r>
            <w:r w:rsidR="007F3E85" w:rsidRPr="00B344D1">
              <w:rPr>
                <w:rFonts w:cstheme="minorHAnsi"/>
                <w:sz w:val="20"/>
                <w:szCs w:val="20"/>
                <w:lang w:val="ka-GE"/>
              </w:rPr>
              <w:t>2</w:t>
            </w:r>
            <w:r w:rsidR="0077274B" w:rsidRPr="00B344D1">
              <w:rPr>
                <w:rFonts w:cstheme="minorHAnsi"/>
                <w:sz w:val="20"/>
                <w:szCs w:val="20"/>
              </w:rPr>
              <w:t xml:space="preserve"> 000,0</w:t>
            </w:r>
          </w:p>
        </w:tc>
      </w:tr>
      <w:tr w:rsidR="0077274B" w:rsidRPr="00B344D1" w:rsidTr="00CD2578">
        <w:trPr>
          <w:trHeight w:val="288"/>
          <w:jc w:val="center"/>
        </w:trPr>
        <w:tc>
          <w:tcPr>
            <w:tcW w:w="3883" w:type="pct"/>
            <w:vAlign w:val="center"/>
          </w:tcPr>
          <w:p w:rsidR="0077274B" w:rsidRPr="00B344D1" w:rsidRDefault="0077274B" w:rsidP="00B30BCE">
            <w:pPr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>საბიუჯეტო</w:t>
            </w:r>
            <w:proofErr w:type="spellEnd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>ორგანიზაციების</w:t>
            </w:r>
            <w:proofErr w:type="spellEnd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>სესხის</w:t>
            </w:r>
            <w:proofErr w:type="spellEnd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>სახით</w:t>
            </w:r>
            <w:proofErr w:type="spellEnd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>არსებულ</w:t>
            </w:r>
            <w:proofErr w:type="spellEnd"/>
            <w:r w:rsidRPr="00B344D1"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  <w:t>ი ვალის</w:t>
            </w:r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D1">
              <w:rPr>
                <w:rFonts w:eastAsia="Times New Roman" w:cstheme="minorHAnsi"/>
                <w:b/>
                <w:bCs/>
                <w:sz w:val="20"/>
                <w:szCs w:val="20"/>
              </w:rPr>
              <w:t>ნაშ</w:t>
            </w:r>
            <w:r w:rsidRPr="00B344D1"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  <w:t>თი</w:t>
            </w:r>
            <w:proofErr w:type="spellEnd"/>
          </w:p>
        </w:tc>
        <w:tc>
          <w:tcPr>
            <w:tcW w:w="1117" w:type="pct"/>
          </w:tcPr>
          <w:p w:rsidR="0077274B" w:rsidRPr="00B344D1" w:rsidRDefault="00E067EB" w:rsidP="00B30BCE">
            <w:pPr>
              <w:jc w:val="right"/>
              <w:rPr>
                <w:rFonts w:cstheme="minorHAnsi"/>
                <w:b/>
                <w:sz w:val="20"/>
                <w:szCs w:val="20"/>
                <w:lang w:val="ka-GE"/>
              </w:rPr>
            </w:pPr>
            <w:r>
              <w:rPr>
                <w:rFonts w:cstheme="minorHAnsi"/>
                <w:b/>
                <w:sz w:val="20"/>
                <w:szCs w:val="20"/>
                <w:lang w:val="ka-GE"/>
              </w:rPr>
              <w:t>42</w:t>
            </w:r>
            <w:r w:rsidR="0077274B" w:rsidRPr="00B344D1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ka-GE"/>
              </w:rPr>
              <w:t>382</w:t>
            </w:r>
            <w:r w:rsidR="0077274B" w:rsidRPr="00B344D1">
              <w:rPr>
                <w:rFonts w:cstheme="minorHAnsi"/>
                <w:b/>
                <w:sz w:val="20"/>
                <w:szCs w:val="20"/>
              </w:rPr>
              <w:t>,</w:t>
            </w:r>
            <w:r w:rsidR="007F3E85" w:rsidRPr="00B344D1">
              <w:rPr>
                <w:rFonts w:cstheme="minorHAnsi"/>
                <w:b/>
                <w:sz w:val="20"/>
                <w:szCs w:val="20"/>
                <w:lang w:val="ka-GE"/>
              </w:rPr>
              <w:t>1</w:t>
            </w:r>
          </w:p>
        </w:tc>
      </w:tr>
    </w:tbl>
    <w:p w:rsidR="00396821" w:rsidRPr="00C367E2" w:rsidRDefault="00396821" w:rsidP="00B30BCE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highlight w:val="green"/>
          <w:shd w:val="clear" w:color="auto" w:fill="FFFFFF"/>
        </w:rPr>
      </w:pPr>
    </w:p>
    <w:p w:rsidR="00396821" w:rsidRPr="0077274B" w:rsidRDefault="00B4541C" w:rsidP="00B30BCE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 w:rsidRPr="0077274B">
        <w:rPr>
          <w:rFonts w:ascii="Sylfaen" w:hAnsi="Sylfaen" w:cs="Sylfaen"/>
          <w:lang w:val="ka-GE"/>
        </w:rPr>
        <w:t>202</w:t>
      </w:r>
      <w:r w:rsidR="00E067EB">
        <w:rPr>
          <w:rFonts w:ascii="Sylfaen" w:hAnsi="Sylfaen" w:cs="Sylfaen"/>
          <w:lang w:val="ka-GE"/>
        </w:rPr>
        <w:t>2</w:t>
      </w:r>
      <w:r w:rsidR="00396821" w:rsidRPr="0077274B">
        <w:rPr>
          <w:rFonts w:ascii="Sylfaen" w:hAnsi="Sylfaen" w:cs="Sylfaen"/>
          <w:lang w:val="ka-GE"/>
        </w:rPr>
        <w:t xml:space="preserve"> წლის </w:t>
      </w:r>
      <w:r w:rsidR="007F3E85">
        <w:rPr>
          <w:rFonts w:ascii="Sylfaen" w:hAnsi="Sylfaen" w:cs="Sylfaen"/>
          <w:szCs w:val="18"/>
          <w:shd w:val="clear" w:color="auto" w:fill="FFFFFF"/>
          <w:lang w:val="ka-GE"/>
        </w:rPr>
        <w:t xml:space="preserve">31 </w:t>
      </w:r>
      <w:r w:rsidR="00E067EB">
        <w:rPr>
          <w:rFonts w:ascii="Sylfaen" w:hAnsi="Sylfaen" w:cs="Sylfaen"/>
          <w:szCs w:val="18"/>
          <w:shd w:val="clear" w:color="auto" w:fill="FFFFFF"/>
          <w:lang w:val="ka-GE"/>
        </w:rPr>
        <w:t>მარტის</w:t>
      </w:r>
      <w:r w:rsidR="007F3E85">
        <w:rPr>
          <w:rFonts w:ascii="Sylfaen" w:hAnsi="Sylfaen" w:cs="Sylfaen"/>
          <w:szCs w:val="18"/>
          <w:shd w:val="clear" w:color="auto" w:fill="FFFFFF"/>
          <w:lang w:val="ka-GE"/>
        </w:rPr>
        <w:t xml:space="preserve"> </w:t>
      </w:r>
      <w:r w:rsidR="00396821" w:rsidRPr="0077274B">
        <w:rPr>
          <w:rFonts w:ascii="Sylfaen" w:hAnsi="Sylfaen" w:cs="Sylfaen"/>
          <w:lang w:val="ka-GE"/>
        </w:rPr>
        <w:t xml:space="preserve">მდგომარეობით, სახაზინო ვალდებულებების და სახაზინო ობლიგაციების გამოშვების შედეგად ბიუჯეტში შემოსულმა თანხამ შეადგინა </w:t>
      </w:r>
      <w:r w:rsidR="00E067EB">
        <w:rPr>
          <w:rFonts w:ascii="Sylfaen" w:hAnsi="Sylfaen" w:cs="Sylfaen"/>
          <w:lang w:val="ka-GE"/>
        </w:rPr>
        <w:t>604 960.8</w:t>
      </w:r>
      <w:r w:rsidR="005134D5">
        <w:rPr>
          <w:rFonts w:ascii="Sylfaen" w:hAnsi="Sylfaen" w:cs="Sylfaen"/>
          <w:lang w:val="ka-GE"/>
        </w:rPr>
        <w:t xml:space="preserve"> </w:t>
      </w:r>
      <w:r w:rsidR="00396821" w:rsidRPr="0077274B">
        <w:rPr>
          <w:rFonts w:ascii="Sylfaen" w:hAnsi="Sylfaen" w:cs="Sylfaen"/>
          <w:lang w:val="ka-GE"/>
        </w:rPr>
        <w:t xml:space="preserve">ათასი ლარი, ძირითადი თანხის </w:t>
      </w:r>
      <w:r w:rsidR="00396821" w:rsidRPr="0077274B">
        <w:rPr>
          <w:rFonts w:ascii="Sylfaen" w:hAnsi="Sylfaen" w:cs="Sylfaen"/>
          <w:lang w:val="ka-GE"/>
        </w:rPr>
        <w:lastRenderedPageBreak/>
        <w:t>დაფარვამ კი</w:t>
      </w:r>
      <w:r w:rsidR="00396821" w:rsidRPr="0077274B">
        <w:rPr>
          <w:rFonts w:ascii="Sylfaen" w:hAnsi="Sylfaen" w:cs="Sylfaen"/>
        </w:rPr>
        <w:t xml:space="preserve"> </w:t>
      </w:r>
      <w:r w:rsidR="00562F9C">
        <w:rPr>
          <w:rFonts w:ascii="Sylfaen" w:hAnsi="Sylfaen" w:cs="Sylfaen"/>
          <w:lang w:val="ka-GE"/>
        </w:rPr>
        <w:t>193 559.1</w:t>
      </w:r>
      <w:r w:rsidR="0077274B" w:rsidRPr="0077274B">
        <w:rPr>
          <w:rFonts w:ascii="Sylfaen" w:hAnsi="Sylfaen" w:cs="Sylfaen"/>
          <w:lang w:val="ka-GE"/>
        </w:rPr>
        <w:t xml:space="preserve"> </w:t>
      </w:r>
      <w:r w:rsidR="00396821" w:rsidRPr="0077274B">
        <w:rPr>
          <w:rFonts w:ascii="Sylfaen" w:hAnsi="Sylfaen" w:cs="Sylfaen"/>
          <w:lang w:val="ka-GE"/>
        </w:rPr>
        <w:t>ათასი ლარი. შესაბამისად</w:t>
      </w:r>
      <w:r w:rsidR="00396821" w:rsidRPr="0077274B">
        <w:rPr>
          <w:rFonts w:ascii="Sylfaen" w:hAnsi="Sylfaen" w:cs="Sylfaen"/>
        </w:rPr>
        <w:t>,</w:t>
      </w:r>
      <w:r w:rsidR="00396821" w:rsidRPr="0077274B">
        <w:rPr>
          <w:rFonts w:ascii="Sylfaen" w:hAnsi="Sylfaen" w:cs="Sylfaen"/>
          <w:szCs w:val="21"/>
          <w:shd w:val="clear" w:color="auto" w:fill="FFFFFF"/>
          <w:lang w:val="ka-GE"/>
        </w:rPr>
        <w:t xml:space="preserve"> ვალდებულებების </w:t>
      </w:r>
      <w:r w:rsidR="00562F9C">
        <w:rPr>
          <w:rFonts w:ascii="Sylfaen" w:hAnsi="Sylfaen" w:cs="Sylfaen"/>
          <w:szCs w:val="21"/>
          <w:shd w:val="clear" w:color="auto" w:fill="FFFFFF"/>
          <w:lang w:val="ka-GE"/>
        </w:rPr>
        <w:t>ზრდა</w:t>
      </w:r>
      <w:r w:rsidR="00396821" w:rsidRPr="0077274B">
        <w:rPr>
          <w:rFonts w:ascii="Sylfaen" w:hAnsi="Sylfaen" w:cs="Sylfaen"/>
          <w:lang w:val="ka-GE"/>
        </w:rPr>
        <w:t xml:space="preserve"> </w:t>
      </w:r>
      <w:r w:rsidR="00562F9C">
        <w:rPr>
          <w:rFonts w:ascii="Sylfaen" w:hAnsi="Sylfaen" w:cs="Sylfaen"/>
          <w:lang w:val="ka-GE"/>
        </w:rPr>
        <w:t>411</w:t>
      </w:r>
      <w:r w:rsidR="007F3E85">
        <w:rPr>
          <w:rFonts w:ascii="Sylfaen" w:hAnsi="Sylfaen" w:cs="Sylfaen"/>
          <w:lang w:val="ka-GE"/>
        </w:rPr>
        <w:t xml:space="preserve"> </w:t>
      </w:r>
      <w:r w:rsidR="00562F9C">
        <w:rPr>
          <w:rFonts w:ascii="Sylfaen" w:hAnsi="Sylfaen" w:cs="Sylfaen"/>
          <w:lang w:val="ka-GE"/>
        </w:rPr>
        <w:t>401</w:t>
      </w:r>
      <w:r w:rsidR="005134D5">
        <w:rPr>
          <w:rFonts w:ascii="Sylfaen" w:hAnsi="Sylfaen" w:cs="Sylfaen"/>
          <w:lang w:val="ka-GE"/>
        </w:rPr>
        <w:t>.</w:t>
      </w:r>
      <w:r w:rsidR="00562F9C">
        <w:rPr>
          <w:rFonts w:ascii="Sylfaen" w:hAnsi="Sylfaen" w:cs="Sylfaen"/>
          <w:lang w:val="ka-GE"/>
        </w:rPr>
        <w:t>7</w:t>
      </w:r>
      <w:r w:rsidR="005134D5">
        <w:rPr>
          <w:rFonts w:ascii="Sylfaen" w:hAnsi="Sylfaen" w:cs="Sylfaen"/>
          <w:lang w:val="ka-GE"/>
        </w:rPr>
        <w:t xml:space="preserve"> </w:t>
      </w:r>
      <w:r w:rsidR="00396821" w:rsidRPr="0077274B">
        <w:rPr>
          <w:rFonts w:ascii="Sylfaen" w:hAnsi="Sylfaen" w:cs="Sylfaen"/>
          <w:lang w:val="ka-GE"/>
        </w:rPr>
        <w:t>ათასი ლარით განისაზღვრა.</w:t>
      </w:r>
    </w:p>
    <w:p w:rsidR="00F80CC1" w:rsidRPr="0077274B" w:rsidRDefault="00562F9C" w:rsidP="00B30BCE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2022</w:t>
      </w:r>
      <w:r w:rsidR="00F80CC1" w:rsidRPr="0077274B">
        <w:rPr>
          <w:rFonts w:ascii="Sylfaen" w:hAnsi="Sylfaen" w:cs="Sylfaen"/>
          <w:lang w:val="ka-GE"/>
        </w:rPr>
        <w:t xml:space="preserve"> წლის განმავლობაში, საშინაო ვალდებულებების მომსახურების და დაფარვისთვის სახელმწიფო ბიუჯეტიდან გაწეულმა ხარჯმა შეადგინა </w:t>
      </w:r>
      <w:r>
        <w:rPr>
          <w:rFonts w:ascii="Sylfaen" w:hAnsi="Sylfaen" w:cs="Sylfaen"/>
          <w:lang w:val="ka-GE"/>
        </w:rPr>
        <w:t>135</w:t>
      </w:r>
      <w:r w:rsidR="007F3F5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098</w:t>
      </w:r>
      <w:r w:rsidR="00501955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>0</w:t>
      </w:r>
      <w:r w:rsidR="003D7FE1">
        <w:rPr>
          <w:rFonts w:ascii="Sylfaen" w:hAnsi="Sylfaen" w:cs="Sylfaen"/>
          <w:lang w:val="ka-GE"/>
        </w:rPr>
        <w:t xml:space="preserve"> </w:t>
      </w:r>
      <w:r w:rsidR="00F80CC1" w:rsidRPr="0077274B">
        <w:rPr>
          <w:rFonts w:ascii="Sylfaen" w:hAnsi="Sylfaen" w:cs="Sylfaen"/>
          <w:lang w:val="ka-GE"/>
        </w:rPr>
        <w:t>ათასი ლარი. მათ შორის:</w:t>
      </w:r>
    </w:p>
    <w:p w:rsidR="00501955" w:rsidRPr="008439FF" w:rsidRDefault="00501955" w:rsidP="007B7133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8439FF">
        <w:rPr>
          <w:rFonts w:ascii="Sylfaen" w:hAnsi="Sylfaen" w:cs="Sylfaen"/>
          <w:lang w:val="ka-GE"/>
        </w:rPr>
        <w:t xml:space="preserve">„ობლიგაციები ღია ბაზრისთვის“  ძირითადი თანხის დაფარვა   - </w:t>
      </w:r>
      <w:r w:rsidR="00562F9C">
        <w:rPr>
          <w:rFonts w:ascii="Sylfaen" w:hAnsi="Sylfaen" w:cs="Sylfaen"/>
        </w:rPr>
        <w:t>10</w:t>
      </w:r>
      <w:r w:rsidR="007F3F5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000.0</w:t>
      </w:r>
      <w:r w:rsidRPr="008439FF">
        <w:rPr>
          <w:rFonts w:ascii="Sylfaen" w:hAnsi="Sylfaen" w:cs="Sylfaen"/>
          <w:lang w:val="ka-GE"/>
        </w:rPr>
        <w:t xml:space="preserve"> ათასი ლარი;</w:t>
      </w:r>
    </w:p>
    <w:p w:rsidR="00501955" w:rsidRPr="00F269D7" w:rsidRDefault="00501955" w:rsidP="00B30BCE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8439FF">
        <w:rPr>
          <w:rFonts w:ascii="Sylfaen" w:hAnsi="Sylfaen" w:cs="Sylfaen"/>
          <w:lang w:val="ka-GE"/>
        </w:rPr>
        <w:t xml:space="preserve">„ობლიგაციები ღია ბაზრისთვის“ </w:t>
      </w:r>
      <w:r w:rsidRPr="00F269D7">
        <w:rPr>
          <w:rFonts w:ascii="Sylfaen" w:hAnsi="Sylfaen" w:cs="Sylfaen"/>
          <w:lang w:val="ka-GE"/>
        </w:rPr>
        <w:t xml:space="preserve">მომსახურება - </w:t>
      </w:r>
      <w:r w:rsidR="007F3F5A" w:rsidRPr="007F3F5A">
        <w:rPr>
          <w:rFonts w:ascii="Sylfaen" w:hAnsi="Sylfaen" w:cs="Sylfaen"/>
          <w:lang w:val="ka-GE"/>
        </w:rPr>
        <w:t>3</w:t>
      </w:r>
      <w:r w:rsidR="007F3F5A">
        <w:rPr>
          <w:rFonts w:ascii="Sylfaen" w:hAnsi="Sylfaen" w:cs="Sylfaen"/>
        </w:rPr>
        <w:t> </w:t>
      </w:r>
      <w:r w:rsidR="00562F9C">
        <w:rPr>
          <w:rFonts w:ascii="Sylfaen" w:hAnsi="Sylfaen" w:cs="Sylfaen"/>
          <w:lang w:val="ka-GE"/>
        </w:rPr>
        <w:t>108</w:t>
      </w:r>
      <w:r w:rsidR="007F3F5A">
        <w:rPr>
          <w:rFonts w:ascii="Sylfaen" w:hAnsi="Sylfaen" w:cs="Sylfaen"/>
          <w:lang w:val="ka-GE"/>
        </w:rPr>
        <w:t xml:space="preserve">.1 </w:t>
      </w:r>
      <w:r w:rsidRPr="00F269D7">
        <w:rPr>
          <w:rFonts w:ascii="Sylfaen" w:hAnsi="Sylfaen" w:cs="Sylfaen"/>
          <w:lang w:val="ka-GE"/>
        </w:rPr>
        <w:t>ათასი ლარი;</w:t>
      </w:r>
    </w:p>
    <w:p w:rsidR="00501955" w:rsidRPr="00F269D7" w:rsidRDefault="00501955" w:rsidP="00B30BCE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F269D7">
        <w:rPr>
          <w:rFonts w:ascii="Sylfaen" w:hAnsi="Sylfaen" w:cs="Sylfaen"/>
          <w:lang w:val="ka-GE"/>
        </w:rPr>
        <w:t>„ობლიგაცი</w:t>
      </w:r>
      <w:r>
        <w:rPr>
          <w:rFonts w:ascii="Sylfaen" w:hAnsi="Sylfaen" w:cs="Sylfaen"/>
          <w:lang w:val="ka-GE"/>
        </w:rPr>
        <w:t>ა</w:t>
      </w:r>
      <w:r w:rsidRPr="00F269D7">
        <w:rPr>
          <w:rFonts w:ascii="Sylfaen" w:hAnsi="Sylfaen" w:cs="Sylfaen"/>
          <w:lang w:val="ka-GE"/>
        </w:rPr>
        <w:t xml:space="preserve"> სებ-ისთვის“ მომსახურება - </w:t>
      </w:r>
      <w:r w:rsidR="00562F9C">
        <w:rPr>
          <w:rFonts w:ascii="Sylfaen" w:hAnsi="Sylfaen" w:cs="Sylfaen"/>
          <w:lang w:val="ka-GE"/>
        </w:rPr>
        <w:t>3 260.8</w:t>
      </w:r>
      <w:r>
        <w:rPr>
          <w:rFonts w:ascii="Sylfaen" w:hAnsi="Sylfaen" w:cs="Sylfaen"/>
          <w:lang w:val="ka-GE"/>
        </w:rPr>
        <w:t xml:space="preserve"> </w:t>
      </w:r>
      <w:r w:rsidRPr="00F269D7">
        <w:rPr>
          <w:rFonts w:ascii="Sylfaen" w:hAnsi="Sylfaen" w:cs="Sylfaen"/>
          <w:lang w:val="ka-GE"/>
        </w:rPr>
        <w:t>ათასი ლარი;</w:t>
      </w:r>
    </w:p>
    <w:p w:rsidR="00501955" w:rsidRPr="00F269D7" w:rsidRDefault="00501955" w:rsidP="00B30BCE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F269D7">
        <w:rPr>
          <w:rFonts w:ascii="Sylfaen" w:hAnsi="Sylfaen" w:cs="Sylfaen"/>
          <w:lang w:val="ka-GE"/>
        </w:rPr>
        <w:t xml:space="preserve">სახაზინო ვალდებულებების მომსახურება  -  </w:t>
      </w:r>
      <w:r w:rsidR="00562F9C">
        <w:rPr>
          <w:rFonts w:ascii="Sylfaen" w:hAnsi="Sylfaen" w:cs="Sylfaen"/>
          <w:lang w:val="ka-GE"/>
        </w:rPr>
        <w:t>4</w:t>
      </w:r>
      <w:r w:rsidR="007F3F5A">
        <w:rPr>
          <w:rFonts w:ascii="Sylfaen" w:hAnsi="Sylfaen" w:cs="Sylfaen"/>
        </w:rPr>
        <w:t xml:space="preserve"> </w:t>
      </w:r>
      <w:r w:rsidR="00562F9C">
        <w:rPr>
          <w:rFonts w:ascii="Sylfaen" w:hAnsi="Sylfaen" w:cs="Sylfaen"/>
          <w:lang w:val="ka-GE"/>
        </w:rPr>
        <w:t>218</w:t>
      </w:r>
      <w:r>
        <w:rPr>
          <w:rFonts w:ascii="Sylfaen" w:hAnsi="Sylfaen" w:cs="Sylfaen"/>
          <w:lang w:val="ka-GE"/>
        </w:rPr>
        <w:t>.</w:t>
      </w:r>
      <w:r w:rsidR="00562F9C">
        <w:rPr>
          <w:rFonts w:ascii="Sylfaen" w:hAnsi="Sylfaen" w:cs="Sylfaen"/>
          <w:lang w:val="ka-GE"/>
        </w:rPr>
        <w:t>6</w:t>
      </w:r>
      <w:r>
        <w:rPr>
          <w:rFonts w:ascii="Sylfaen" w:hAnsi="Sylfaen" w:cs="Sylfaen"/>
          <w:lang w:val="ka-GE"/>
        </w:rPr>
        <w:t xml:space="preserve"> </w:t>
      </w:r>
      <w:r w:rsidRPr="00F269D7">
        <w:rPr>
          <w:rFonts w:ascii="Sylfaen" w:hAnsi="Sylfaen" w:cs="Sylfaen"/>
          <w:lang w:val="ka-GE"/>
        </w:rPr>
        <w:t>ათასი ლარი;</w:t>
      </w:r>
    </w:p>
    <w:p w:rsidR="00501955" w:rsidRPr="00F269D7" w:rsidRDefault="00501955" w:rsidP="00B30BCE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F269D7">
        <w:rPr>
          <w:rFonts w:ascii="Sylfaen" w:hAnsi="Sylfaen" w:cs="Sylfaen"/>
          <w:lang w:val="ka-GE"/>
        </w:rPr>
        <w:t xml:space="preserve">სახაზინო ობლიგაციების მომსახურება  </w:t>
      </w:r>
      <w:r>
        <w:rPr>
          <w:rFonts w:ascii="Sylfaen" w:hAnsi="Sylfaen" w:cs="Sylfaen"/>
        </w:rPr>
        <w:t xml:space="preserve">- </w:t>
      </w:r>
      <w:r w:rsidR="00562F9C">
        <w:rPr>
          <w:rFonts w:ascii="Sylfaen" w:hAnsi="Sylfaen" w:cs="Sylfaen"/>
          <w:lang w:val="ka-GE"/>
        </w:rPr>
        <w:t>114</w:t>
      </w:r>
      <w:r w:rsidR="007F3F5A">
        <w:rPr>
          <w:rFonts w:ascii="Sylfaen" w:hAnsi="Sylfaen" w:cs="Sylfaen"/>
        </w:rPr>
        <w:t xml:space="preserve"> </w:t>
      </w:r>
      <w:r w:rsidR="00562F9C">
        <w:rPr>
          <w:rFonts w:ascii="Sylfaen" w:hAnsi="Sylfaen" w:cs="Sylfaen"/>
          <w:lang w:val="ka-GE"/>
        </w:rPr>
        <w:t>510</w:t>
      </w:r>
      <w:r w:rsidR="007F3F5A">
        <w:rPr>
          <w:rFonts w:ascii="Sylfaen" w:hAnsi="Sylfaen" w:cs="Sylfaen"/>
          <w:lang w:val="ka-GE"/>
        </w:rPr>
        <w:t>.</w:t>
      </w:r>
      <w:r w:rsidR="00562F9C">
        <w:rPr>
          <w:rFonts w:ascii="Sylfaen" w:hAnsi="Sylfaen" w:cs="Sylfaen"/>
          <w:lang w:val="ka-GE"/>
        </w:rPr>
        <w:t>5</w:t>
      </w:r>
      <w:r w:rsidR="007F3F5A">
        <w:rPr>
          <w:rFonts w:ascii="Sylfaen" w:hAnsi="Sylfaen" w:cs="Sylfaen"/>
        </w:rPr>
        <w:t xml:space="preserve"> </w:t>
      </w:r>
      <w:r w:rsidRPr="00F269D7">
        <w:rPr>
          <w:rFonts w:ascii="Sylfaen" w:hAnsi="Sylfaen" w:cs="Sylfaen"/>
          <w:lang w:val="ka-GE"/>
        </w:rPr>
        <w:t>ათასი  ლარი.</w:t>
      </w:r>
    </w:p>
    <w:p w:rsidR="007A54D3" w:rsidRPr="00CD2578" w:rsidRDefault="007A54D3" w:rsidP="00B30BCE">
      <w:pPr>
        <w:spacing w:line="240" w:lineRule="auto"/>
        <w:jc w:val="center"/>
        <w:rPr>
          <w:rFonts w:ascii="Sylfaen" w:hAnsi="Sylfaen" w:cs="Sylfaen"/>
          <w:sz w:val="10"/>
          <w:szCs w:val="10"/>
          <w:lang w:val="ka-GE"/>
        </w:rPr>
      </w:pPr>
    </w:p>
    <w:p w:rsidR="00F6697A" w:rsidRPr="007A54D3" w:rsidRDefault="0075480C" w:rsidP="00B30BCE">
      <w:pPr>
        <w:spacing w:line="240" w:lineRule="auto"/>
        <w:jc w:val="center"/>
        <w:rPr>
          <w:rFonts w:ascii="Sylfaen" w:hAnsi="Sylfaen" w:cs="Sylfaen"/>
          <w:lang w:val="ka-GE"/>
        </w:rPr>
      </w:pPr>
      <w:r w:rsidRPr="003430DD">
        <w:rPr>
          <w:rFonts w:ascii="Sylfaen" w:hAnsi="Sylfaen"/>
          <w:b/>
          <w:lang w:val="ka-GE"/>
        </w:rPr>
        <w:t>მთავრობის</w:t>
      </w:r>
      <w:r w:rsidR="000340AB" w:rsidRPr="003430DD">
        <w:rPr>
          <w:rFonts w:ascii="Sylfaen" w:hAnsi="Sylfaen"/>
          <w:b/>
          <w:lang w:val="ka-GE"/>
        </w:rPr>
        <w:t xml:space="preserve"> ვალის </w:t>
      </w:r>
      <w:r w:rsidR="0032795B" w:rsidRPr="003430DD">
        <w:rPr>
          <w:rFonts w:ascii="Sylfaen" w:hAnsi="Sylfaen"/>
          <w:b/>
          <w:lang w:val="ka-GE"/>
        </w:rPr>
        <w:t xml:space="preserve">ნაშთი </w:t>
      </w:r>
      <w:r w:rsidR="00B4541C" w:rsidRPr="003430DD">
        <w:rPr>
          <w:rFonts w:ascii="Sylfaen" w:hAnsi="Sylfaen"/>
          <w:b/>
          <w:lang w:val="ka-GE"/>
        </w:rPr>
        <w:t>202</w:t>
      </w:r>
      <w:r w:rsidR="00562F9C">
        <w:rPr>
          <w:rFonts w:ascii="Sylfaen" w:hAnsi="Sylfaen"/>
          <w:b/>
          <w:lang w:val="ka-GE"/>
        </w:rPr>
        <w:t>2</w:t>
      </w:r>
      <w:r w:rsidR="001A397F" w:rsidRPr="003430DD">
        <w:rPr>
          <w:rFonts w:ascii="Sylfaen" w:hAnsi="Sylfaen"/>
          <w:b/>
          <w:lang w:val="ka-GE"/>
        </w:rPr>
        <w:t xml:space="preserve"> </w:t>
      </w:r>
      <w:r w:rsidR="000340AB" w:rsidRPr="003430DD">
        <w:rPr>
          <w:rFonts w:ascii="Sylfaen" w:hAnsi="Sylfaen"/>
          <w:b/>
          <w:lang w:val="ka-GE"/>
        </w:rPr>
        <w:t xml:space="preserve">წლის </w:t>
      </w:r>
      <w:r w:rsidR="007F3F5A">
        <w:rPr>
          <w:rFonts w:ascii="Sylfaen" w:hAnsi="Sylfaen"/>
          <w:b/>
        </w:rPr>
        <w:t>31</w:t>
      </w:r>
      <w:r w:rsidR="00FA187E" w:rsidRPr="003430DD">
        <w:rPr>
          <w:rFonts w:ascii="Sylfaen" w:hAnsi="Sylfaen"/>
          <w:b/>
          <w:lang w:val="ka-GE"/>
        </w:rPr>
        <w:t xml:space="preserve"> </w:t>
      </w:r>
      <w:r w:rsidR="00562F9C">
        <w:rPr>
          <w:rFonts w:ascii="Sylfaen" w:hAnsi="Sylfaen" w:cs="Sylfaen"/>
          <w:b/>
          <w:szCs w:val="21"/>
          <w:shd w:val="clear" w:color="auto" w:fill="FFFFFF"/>
          <w:lang w:val="ka-GE"/>
        </w:rPr>
        <w:t>მარტის</w:t>
      </w:r>
      <w:r w:rsidR="005043A4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0340AB" w:rsidRPr="003430DD">
        <w:rPr>
          <w:rFonts w:ascii="Sylfaen" w:hAnsi="Sylfaen"/>
          <w:b/>
          <w:lang w:val="ka-GE"/>
        </w:rPr>
        <w:t>მდგომარეობით</w:t>
      </w:r>
    </w:p>
    <w:p w:rsidR="00FB7087" w:rsidRPr="00AD59D0" w:rsidRDefault="004150CD" w:rsidP="00A11E3F">
      <w:pPr>
        <w:spacing w:after="0" w:line="240" w:lineRule="auto"/>
        <w:ind w:left="7200" w:right="90" w:firstLine="720"/>
        <w:jc w:val="right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  <w:r w:rsidRPr="00AD59D0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9625" w:type="dxa"/>
        <w:jc w:val="right"/>
        <w:tblLook w:val="04A0" w:firstRow="1" w:lastRow="0" w:firstColumn="1" w:lastColumn="0" w:noHBand="0" w:noVBand="1"/>
      </w:tblPr>
      <w:tblGrid>
        <w:gridCol w:w="7520"/>
        <w:gridCol w:w="2105"/>
      </w:tblGrid>
      <w:tr w:rsidR="00CD2578" w:rsidRPr="00CD2578" w:rsidTr="00A11E3F">
        <w:trPr>
          <w:trHeight w:hRule="exact" w:val="388"/>
          <w:tblHeader/>
          <w:jc w:val="right"/>
        </w:trPr>
        <w:tc>
          <w:tcPr>
            <w:tcW w:w="7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bookmarkStart w:id="1" w:name="RANGE!C3:D42"/>
            <w:proofErr w:type="spellStart"/>
            <w:r w:rsidRPr="00CD2578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  <w:t>კრედიტორი</w:t>
            </w:r>
            <w:proofErr w:type="spellEnd"/>
            <w:r w:rsidRPr="00CD2578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  <w:t xml:space="preserve"> </w:t>
            </w:r>
            <w:bookmarkEnd w:id="1"/>
          </w:p>
        </w:tc>
        <w:tc>
          <w:tcPr>
            <w:tcW w:w="210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1E3F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</w:rPr>
              <w:t>ნაშთი</w:t>
            </w:r>
            <w:proofErr w:type="spellEnd"/>
            <w:r w:rsidRPr="00A11E3F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</w:rPr>
              <w:t xml:space="preserve"> 31.03.2022</w:t>
            </w:r>
            <w:r w:rsidRPr="00A11E3F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</w:rPr>
              <w:br/>
            </w:r>
            <w:proofErr w:type="spellStart"/>
            <w:r w:rsidRPr="00A11E3F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</w:rPr>
              <w:t>მდგომარეობით</w:t>
            </w:r>
            <w:proofErr w:type="spellEnd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CD2578" w:rsidRPr="00CD2578" w:rsidTr="00A11E3F">
        <w:trPr>
          <w:trHeight w:hRule="exact" w:val="262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23,630,829.4</w:t>
            </w:r>
          </w:p>
        </w:tc>
      </w:tr>
      <w:tr w:rsidR="00CD2578" w:rsidRPr="00CD2578" w:rsidTr="00A11E3F">
        <w:trPr>
          <w:trHeight w:hRule="exact" w:val="262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მრავალმხრივი</w:t>
            </w:r>
            <w:proofErr w:type="spellEnd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კრედიტორებისაგან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17,065,581.4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მსოფლიო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ბანკი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(WB)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6,273,938.3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სოფლის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ფონდი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(IFAD)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116,167.8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სავალუტო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ფონდი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(IMF) 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630,223.5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რეკონსტრუქციისა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და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ბანკი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(EBRD)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708,074.4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აზიის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ბანკი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(ADB)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5,767,442.3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საინვესტიციო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ბანკი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(EIB)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2,485,871.3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ევროკავშირი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(EU)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458,796.8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აზიის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საინვესტიციო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ბანკი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(AIIB)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601,685.2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ევროსაბჭოს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ბანკი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(CEB) 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16,186.4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სკანდინავიური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გარემოსდაცვის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საფინანსო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კორპორაცია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(NEFCO) 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7,195.4</w:t>
            </w:r>
          </w:p>
        </w:tc>
      </w:tr>
      <w:tr w:rsidR="00CD2578" w:rsidRPr="00CD2578" w:rsidTr="00A11E3F">
        <w:trPr>
          <w:trHeight w:hRule="exact" w:val="298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ორმხრივი</w:t>
            </w:r>
            <w:proofErr w:type="spellEnd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კრედიტორებისაგან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5,010,232.7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49,944.8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11,540.7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თურქმენეთი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654.6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22,472.0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8,418.0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78,884.6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10,180.4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12,553.6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ჩინეთი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1,464.8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2,067,651.3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545,601.5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კუვეიტი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35,521.2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ნიდერლანდები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263.9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ამერიკა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39,594.7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2,125,486.7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1,550,650.0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ევრობონდები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1,550,650.0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გარანტიით</w:t>
            </w:r>
            <w:proofErr w:type="spellEnd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აღებული</w:t>
            </w:r>
            <w:proofErr w:type="spellEnd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კრედიტები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4,365.3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4,365.3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საშინაო</w:t>
            </w:r>
            <w:proofErr w:type="spellEnd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6,242,583.8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ბანკისთვის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განკუთვნილი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ერთწლიანი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ყოველწლიურად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განახლებადი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ობლიგაცია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120,846.0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სხვადასხვა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ვადის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ობლიგაციები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ღია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ბაზრის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ოპერაციებისთვის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182,000.0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ფინანსთა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სახაზინო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315,478.6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ფინანსთა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სახაზინო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ობლიგაციები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5,581,877.1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საბიუჯეტო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ორგანიზაციების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სესხის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სახით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არსებულ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ვალი</w:t>
            </w:r>
            <w:proofErr w:type="spellEnd"/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color w:val="000000"/>
                <w:sz w:val="18"/>
                <w:szCs w:val="18"/>
              </w:rPr>
              <w:t>42,382.1</w:t>
            </w:r>
          </w:p>
        </w:tc>
      </w:tr>
      <w:tr w:rsidR="00CD2578" w:rsidRPr="00CD2578" w:rsidTr="00CD2578">
        <w:trPr>
          <w:trHeight w:hRule="exact" w:val="259"/>
          <w:jc w:val="right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D2578" w:rsidRPr="00CD2578" w:rsidRDefault="00CD2578" w:rsidP="00B30BC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D2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29,873,413.2</w:t>
            </w:r>
          </w:p>
        </w:tc>
      </w:tr>
    </w:tbl>
    <w:p w:rsidR="000340AB" w:rsidRPr="00AD6A17" w:rsidRDefault="00F27488" w:rsidP="00B30BCE">
      <w:pPr>
        <w:spacing w:after="0" w:line="240" w:lineRule="auto"/>
        <w:ind w:left="720"/>
        <w:rPr>
          <w:rFonts w:ascii="Sylfaen" w:hAnsi="Sylfaen" w:cs="Sylfaen"/>
          <w:i/>
          <w:sz w:val="16"/>
          <w:szCs w:val="16"/>
        </w:rPr>
      </w:pPr>
      <w:r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  <w:br w:type="textWrapping" w:clear="all"/>
      </w:r>
      <w:proofErr w:type="spellStart"/>
      <w:r w:rsidR="000340AB" w:rsidRPr="003430DD">
        <w:rPr>
          <w:rFonts w:ascii="Sylfaen" w:hAnsi="Sylfaen" w:cs="Sylfaen"/>
          <w:i/>
          <w:sz w:val="16"/>
          <w:szCs w:val="16"/>
        </w:rPr>
        <w:t>შენიშვნა</w:t>
      </w:r>
      <w:proofErr w:type="spellEnd"/>
      <w:r w:rsidR="000340AB" w:rsidRPr="003430DD">
        <w:rPr>
          <w:i/>
          <w:sz w:val="16"/>
          <w:szCs w:val="16"/>
        </w:rPr>
        <w:t xml:space="preserve">: </w:t>
      </w:r>
      <w:proofErr w:type="spellStart"/>
      <w:r w:rsidR="000340AB" w:rsidRPr="003430DD">
        <w:rPr>
          <w:rFonts w:ascii="Sylfaen" w:hAnsi="Sylfaen" w:cs="Sylfaen"/>
          <w:i/>
          <w:sz w:val="16"/>
          <w:szCs w:val="16"/>
        </w:rPr>
        <w:t>ცხრილში</w:t>
      </w:r>
      <w:proofErr w:type="spellEnd"/>
      <w:r w:rsidR="000340AB" w:rsidRPr="003430DD">
        <w:rPr>
          <w:i/>
          <w:sz w:val="16"/>
          <w:szCs w:val="16"/>
        </w:rPr>
        <w:t xml:space="preserve"> </w:t>
      </w:r>
      <w:proofErr w:type="spellStart"/>
      <w:r w:rsidR="000340AB" w:rsidRPr="003430DD">
        <w:rPr>
          <w:rFonts w:ascii="Sylfaen" w:hAnsi="Sylfaen" w:cs="Sylfaen"/>
          <w:i/>
          <w:sz w:val="16"/>
          <w:szCs w:val="16"/>
        </w:rPr>
        <w:t>გამოყენებულია</w:t>
      </w:r>
      <w:proofErr w:type="spellEnd"/>
      <w:r w:rsidR="000340AB" w:rsidRPr="003430DD">
        <w:rPr>
          <w:i/>
          <w:sz w:val="16"/>
          <w:szCs w:val="16"/>
        </w:rPr>
        <w:t xml:space="preserve"> </w:t>
      </w:r>
      <w:proofErr w:type="spellStart"/>
      <w:r w:rsidR="000340AB" w:rsidRPr="003430DD">
        <w:rPr>
          <w:rFonts w:ascii="Sylfaen" w:hAnsi="Sylfaen" w:cs="Sylfaen"/>
          <w:i/>
          <w:sz w:val="16"/>
          <w:szCs w:val="16"/>
        </w:rPr>
        <w:t>სავალუტო</w:t>
      </w:r>
      <w:proofErr w:type="spellEnd"/>
      <w:r w:rsidR="000340AB" w:rsidRPr="003430DD">
        <w:rPr>
          <w:i/>
          <w:sz w:val="16"/>
          <w:szCs w:val="16"/>
        </w:rPr>
        <w:t xml:space="preserve"> </w:t>
      </w:r>
      <w:proofErr w:type="spellStart"/>
      <w:r w:rsidR="000340AB" w:rsidRPr="003430DD">
        <w:rPr>
          <w:rFonts w:ascii="Sylfaen" w:hAnsi="Sylfaen" w:cs="Sylfaen"/>
          <w:i/>
          <w:sz w:val="16"/>
          <w:szCs w:val="16"/>
        </w:rPr>
        <w:t>კურსები</w:t>
      </w:r>
      <w:proofErr w:type="spellEnd"/>
      <w:r w:rsidR="000340AB" w:rsidRPr="003430DD">
        <w:rPr>
          <w:i/>
          <w:sz w:val="16"/>
          <w:szCs w:val="16"/>
        </w:rPr>
        <w:t xml:space="preserve"> </w:t>
      </w:r>
      <w:proofErr w:type="spellStart"/>
      <w:r w:rsidR="000340AB" w:rsidRPr="003430DD">
        <w:rPr>
          <w:rFonts w:ascii="Sylfaen" w:hAnsi="Sylfaen" w:cs="Sylfaen"/>
          <w:i/>
          <w:sz w:val="16"/>
          <w:szCs w:val="16"/>
        </w:rPr>
        <w:t>მოცემული</w:t>
      </w:r>
      <w:proofErr w:type="spellEnd"/>
      <w:r w:rsidR="000340AB" w:rsidRPr="003430DD">
        <w:rPr>
          <w:i/>
          <w:sz w:val="16"/>
          <w:szCs w:val="16"/>
        </w:rPr>
        <w:t xml:space="preserve"> </w:t>
      </w:r>
      <w:proofErr w:type="spellStart"/>
      <w:r w:rsidR="000340AB" w:rsidRPr="003430DD">
        <w:rPr>
          <w:rFonts w:ascii="Sylfaen" w:hAnsi="Sylfaen" w:cs="Sylfaen"/>
          <w:i/>
          <w:sz w:val="16"/>
          <w:szCs w:val="16"/>
        </w:rPr>
        <w:t>თარიღისათვის</w:t>
      </w:r>
      <w:proofErr w:type="spellEnd"/>
    </w:p>
    <w:sectPr w:rsidR="000340AB" w:rsidRPr="00AD6A17" w:rsidSect="00A11E3F">
      <w:footerReference w:type="default" r:id="rId11"/>
      <w:pgSz w:w="11907" w:h="16839" w:code="9"/>
      <w:pgMar w:top="540" w:right="837" w:bottom="568" w:left="720" w:header="720" w:footer="8" w:gutter="0"/>
      <w:pgBorders w:offsetFrom="page">
        <w:top w:val="dashSmallGap" w:sz="4" w:space="24" w:color="FFFFFF" w:themeColor="background1"/>
        <w:left w:val="dashSmallGap" w:sz="4" w:space="24" w:color="FFFFFF" w:themeColor="background1"/>
        <w:bottom w:val="dashSmallGap" w:sz="4" w:space="24" w:color="FFFFFF" w:themeColor="background1"/>
        <w:right w:val="dashSmallGap" w:sz="4" w:space="24" w:color="FFFFFF" w:themeColor="background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6F" w:rsidRDefault="00B2536F" w:rsidP="00400BED">
      <w:pPr>
        <w:spacing w:after="0" w:line="240" w:lineRule="auto"/>
      </w:pPr>
      <w:r>
        <w:separator/>
      </w:r>
    </w:p>
  </w:endnote>
  <w:endnote w:type="continuationSeparator" w:id="0">
    <w:p w:rsidR="00B2536F" w:rsidRDefault="00B2536F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383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1551" w:rsidRDefault="003C15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C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C1551" w:rsidRDefault="003C1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6F" w:rsidRDefault="00B2536F" w:rsidP="00400BED">
      <w:pPr>
        <w:spacing w:after="0" w:line="240" w:lineRule="auto"/>
      </w:pPr>
      <w:r>
        <w:separator/>
      </w:r>
    </w:p>
  </w:footnote>
  <w:footnote w:type="continuationSeparator" w:id="0">
    <w:p w:rsidR="00B2536F" w:rsidRDefault="00B2536F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377B"/>
    <w:multiLevelType w:val="hybridMultilevel"/>
    <w:tmpl w:val="87AE872A"/>
    <w:lvl w:ilvl="0" w:tplc="CB9CC7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0527B"/>
    <w:rsid w:val="0001021B"/>
    <w:rsid w:val="00011659"/>
    <w:rsid w:val="00012780"/>
    <w:rsid w:val="00012D7B"/>
    <w:rsid w:val="00012DFA"/>
    <w:rsid w:val="00013D97"/>
    <w:rsid w:val="0001411B"/>
    <w:rsid w:val="00015303"/>
    <w:rsid w:val="000156E3"/>
    <w:rsid w:val="000162A1"/>
    <w:rsid w:val="00017DE3"/>
    <w:rsid w:val="00023C53"/>
    <w:rsid w:val="00027288"/>
    <w:rsid w:val="0002796C"/>
    <w:rsid w:val="00030CF6"/>
    <w:rsid w:val="000340AB"/>
    <w:rsid w:val="0003606D"/>
    <w:rsid w:val="00036CFD"/>
    <w:rsid w:val="00037587"/>
    <w:rsid w:val="00037DB7"/>
    <w:rsid w:val="00040C4B"/>
    <w:rsid w:val="000413CE"/>
    <w:rsid w:val="00041D5B"/>
    <w:rsid w:val="000421D0"/>
    <w:rsid w:val="00044F01"/>
    <w:rsid w:val="000458CE"/>
    <w:rsid w:val="00050EF1"/>
    <w:rsid w:val="00054AB0"/>
    <w:rsid w:val="00063126"/>
    <w:rsid w:val="00064717"/>
    <w:rsid w:val="00065901"/>
    <w:rsid w:val="00065AD3"/>
    <w:rsid w:val="0006735B"/>
    <w:rsid w:val="0007088A"/>
    <w:rsid w:val="0007188A"/>
    <w:rsid w:val="00071A4F"/>
    <w:rsid w:val="00071D1D"/>
    <w:rsid w:val="00071DD7"/>
    <w:rsid w:val="00072855"/>
    <w:rsid w:val="00073EEF"/>
    <w:rsid w:val="0007413E"/>
    <w:rsid w:val="00074A14"/>
    <w:rsid w:val="0007519C"/>
    <w:rsid w:val="000771C9"/>
    <w:rsid w:val="00080A73"/>
    <w:rsid w:val="0008119F"/>
    <w:rsid w:val="00081DE3"/>
    <w:rsid w:val="000858BE"/>
    <w:rsid w:val="00086670"/>
    <w:rsid w:val="00086A00"/>
    <w:rsid w:val="000903AB"/>
    <w:rsid w:val="00091646"/>
    <w:rsid w:val="000957B3"/>
    <w:rsid w:val="00095B71"/>
    <w:rsid w:val="00096855"/>
    <w:rsid w:val="000969CB"/>
    <w:rsid w:val="00096CC2"/>
    <w:rsid w:val="000973FB"/>
    <w:rsid w:val="000A068D"/>
    <w:rsid w:val="000A29EB"/>
    <w:rsid w:val="000A407F"/>
    <w:rsid w:val="000A4467"/>
    <w:rsid w:val="000A5C1D"/>
    <w:rsid w:val="000A5F64"/>
    <w:rsid w:val="000A7B97"/>
    <w:rsid w:val="000B16F8"/>
    <w:rsid w:val="000B2189"/>
    <w:rsid w:val="000B567A"/>
    <w:rsid w:val="000B6954"/>
    <w:rsid w:val="000B6CAA"/>
    <w:rsid w:val="000C139F"/>
    <w:rsid w:val="000C3566"/>
    <w:rsid w:val="000C3B39"/>
    <w:rsid w:val="000C42DD"/>
    <w:rsid w:val="000C4A44"/>
    <w:rsid w:val="000C57D0"/>
    <w:rsid w:val="000D046A"/>
    <w:rsid w:val="000D159E"/>
    <w:rsid w:val="000D1A17"/>
    <w:rsid w:val="000D4D25"/>
    <w:rsid w:val="000D7D26"/>
    <w:rsid w:val="000E0438"/>
    <w:rsid w:val="000E4DAD"/>
    <w:rsid w:val="000E5F6B"/>
    <w:rsid w:val="000E7432"/>
    <w:rsid w:val="000E7E49"/>
    <w:rsid w:val="000F00E4"/>
    <w:rsid w:val="000F13F4"/>
    <w:rsid w:val="000F27A7"/>
    <w:rsid w:val="000F55BB"/>
    <w:rsid w:val="000F5720"/>
    <w:rsid w:val="000F7356"/>
    <w:rsid w:val="000F7FD3"/>
    <w:rsid w:val="00102D0F"/>
    <w:rsid w:val="0010427D"/>
    <w:rsid w:val="001055DA"/>
    <w:rsid w:val="00110A1B"/>
    <w:rsid w:val="00121AE2"/>
    <w:rsid w:val="00124299"/>
    <w:rsid w:val="001261C7"/>
    <w:rsid w:val="00126E5C"/>
    <w:rsid w:val="0013125A"/>
    <w:rsid w:val="001318E0"/>
    <w:rsid w:val="0013347B"/>
    <w:rsid w:val="00134EA9"/>
    <w:rsid w:val="00137A54"/>
    <w:rsid w:val="00137ED5"/>
    <w:rsid w:val="00140A25"/>
    <w:rsid w:val="00140A2F"/>
    <w:rsid w:val="00144098"/>
    <w:rsid w:val="001441DC"/>
    <w:rsid w:val="00145367"/>
    <w:rsid w:val="0014548C"/>
    <w:rsid w:val="001536D0"/>
    <w:rsid w:val="00154312"/>
    <w:rsid w:val="00157433"/>
    <w:rsid w:val="00160413"/>
    <w:rsid w:val="001606AC"/>
    <w:rsid w:val="00162FC7"/>
    <w:rsid w:val="00164B20"/>
    <w:rsid w:val="001655B2"/>
    <w:rsid w:val="0016733A"/>
    <w:rsid w:val="001673DC"/>
    <w:rsid w:val="00173BAA"/>
    <w:rsid w:val="001757D3"/>
    <w:rsid w:val="001763B0"/>
    <w:rsid w:val="001763FC"/>
    <w:rsid w:val="001779D6"/>
    <w:rsid w:val="00181ECC"/>
    <w:rsid w:val="001821A1"/>
    <w:rsid w:val="00182832"/>
    <w:rsid w:val="00187C1C"/>
    <w:rsid w:val="00190A72"/>
    <w:rsid w:val="00193364"/>
    <w:rsid w:val="00193C76"/>
    <w:rsid w:val="00197E9D"/>
    <w:rsid w:val="001A296F"/>
    <w:rsid w:val="001A2AFB"/>
    <w:rsid w:val="001A3600"/>
    <w:rsid w:val="001A397F"/>
    <w:rsid w:val="001A410C"/>
    <w:rsid w:val="001B17E2"/>
    <w:rsid w:val="001B2633"/>
    <w:rsid w:val="001B4547"/>
    <w:rsid w:val="001B508D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AFC"/>
    <w:rsid w:val="001E272E"/>
    <w:rsid w:val="001E2DD2"/>
    <w:rsid w:val="001E53A0"/>
    <w:rsid w:val="001E61BA"/>
    <w:rsid w:val="001E62A2"/>
    <w:rsid w:val="001E6933"/>
    <w:rsid w:val="001E6B6E"/>
    <w:rsid w:val="001F1323"/>
    <w:rsid w:val="001F3BCB"/>
    <w:rsid w:val="00200F18"/>
    <w:rsid w:val="00202DDD"/>
    <w:rsid w:val="00203743"/>
    <w:rsid w:val="00203E0A"/>
    <w:rsid w:val="0020475E"/>
    <w:rsid w:val="00206BEB"/>
    <w:rsid w:val="00210947"/>
    <w:rsid w:val="00215653"/>
    <w:rsid w:val="0022036E"/>
    <w:rsid w:val="0022130D"/>
    <w:rsid w:val="00223E82"/>
    <w:rsid w:val="00225341"/>
    <w:rsid w:val="00233B5E"/>
    <w:rsid w:val="0023438F"/>
    <w:rsid w:val="00236007"/>
    <w:rsid w:val="0024105B"/>
    <w:rsid w:val="0024488E"/>
    <w:rsid w:val="00247C11"/>
    <w:rsid w:val="00247D3D"/>
    <w:rsid w:val="0025039F"/>
    <w:rsid w:val="00256FDD"/>
    <w:rsid w:val="00262BF3"/>
    <w:rsid w:val="00263EAD"/>
    <w:rsid w:val="00270120"/>
    <w:rsid w:val="00270C72"/>
    <w:rsid w:val="002758CB"/>
    <w:rsid w:val="0028042E"/>
    <w:rsid w:val="0028088E"/>
    <w:rsid w:val="00280FA2"/>
    <w:rsid w:val="00281A88"/>
    <w:rsid w:val="00285C33"/>
    <w:rsid w:val="0028678E"/>
    <w:rsid w:val="0028789D"/>
    <w:rsid w:val="0029176A"/>
    <w:rsid w:val="00293858"/>
    <w:rsid w:val="0029394E"/>
    <w:rsid w:val="00294224"/>
    <w:rsid w:val="002A2174"/>
    <w:rsid w:val="002A3C73"/>
    <w:rsid w:val="002A4263"/>
    <w:rsid w:val="002A5BC2"/>
    <w:rsid w:val="002B1FB3"/>
    <w:rsid w:val="002B3E23"/>
    <w:rsid w:val="002B47AA"/>
    <w:rsid w:val="002B61B5"/>
    <w:rsid w:val="002B6DAE"/>
    <w:rsid w:val="002B6F15"/>
    <w:rsid w:val="002B72FA"/>
    <w:rsid w:val="002B7EE6"/>
    <w:rsid w:val="002C2F60"/>
    <w:rsid w:val="002C41C2"/>
    <w:rsid w:val="002C7782"/>
    <w:rsid w:val="002C784F"/>
    <w:rsid w:val="002D15C8"/>
    <w:rsid w:val="002D16E4"/>
    <w:rsid w:val="002D22B9"/>
    <w:rsid w:val="002D2B26"/>
    <w:rsid w:val="002D6813"/>
    <w:rsid w:val="002E3E75"/>
    <w:rsid w:val="002E5E28"/>
    <w:rsid w:val="002F09F5"/>
    <w:rsid w:val="002F292C"/>
    <w:rsid w:val="002F4A36"/>
    <w:rsid w:val="002F5FB0"/>
    <w:rsid w:val="002F70F8"/>
    <w:rsid w:val="002F7144"/>
    <w:rsid w:val="00300306"/>
    <w:rsid w:val="003028B4"/>
    <w:rsid w:val="00304455"/>
    <w:rsid w:val="00307471"/>
    <w:rsid w:val="00310E6E"/>
    <w:rsid w:val="00311508"/>
    <w:rsid w:val="00311D8A"/>
    <w:rsid w:val="0031282C"/>
    <w:rsid w:val="00313468"/>
    <w:rsid w:val="003166CD"/>
    <w:rsid w:val="00317C22"/>
    <w:rsid w:val="0032795B"/>
    <w:rsid w:val="003303AF"/>
    <w:rsid w:val="0033211A"/>
    <w:rsid w:val="00332B60"/>
    <w:rsid w:val="003351F0"/>
    <w:rsid w:val="003419E6"/>
    <w:rsid w:val="003425D6"/>
    <w:rsid w:val="003430DD"/>
    <w:rsid w:val="00344AAF"/>
    <w:rsid w:val="00347FB5"/>
    <w:rsid w:val="00352E0D"/>
    <w:rsid w:val="0035676A"/>
    <w:rsid w:val="00361037"/>
    <w:rsid w:val="00361883"/>
    <w:rsid w:val="00364196"/>
    <w:rsid w:val="0036419C"/>
    <w:rsid w:val="00372A1B"/>
    <w:rsid w:val="00375F6E"/>
    <w:rsid w:val="00377B9F"/>
    <w:rsid w:val="00382167"/>
    <w:rsid w:val="003838EC"/>
    <w:rsid w:val="00387352"/>
    <w:rsid w:val="0039166F"/>
    <w:rsid w:val="00393058"/>
    <w:rsid w:val="00393AC5"/>
    <w:rsid w:val="00395CE1"/>
    <w:rsid w:val="003967C1"/>
    <w:rsid w:val="00396821"/>
    <w:rsid w:val="00397075"/>
    <w:rsid w:val="003A0B26"/>
    <w:rsid w:val="003A0E81"/>
    <w:rsid w:val="003A343D"/>
    <w:rsid w:val="003A4A93"/>
    <w:rsid w:val="003B1490"/>
    <w:rsid w:val="003B15C3"/>
    <w:rsid w:val="003B22D1"/>
    <w:rsid w:val="003B4834"/>
    <w:rsid w:val="003B5B47"/>
    <w:rsid w:val="003B68A7"/>
    <w:rsid w:val="003B775B"/>
    <w:rsid w:val="003C1551"/>
    <w:rsid w:val="003C2AE8"/>
    <w:rsid w:val="003C3825"/>
    <w:rsid w:val="003C5914"/>
    <w:rsid w:val="003C60E3"/>
    <w:rsid w:val="003C633D"/>
    <w:rsid w:val="003D081D"/>
    <w:rsid w:val="003D0F28"/>
    <w:rsid w:val="003D158A"/>
    <w:rsid w:val="003D5A3B"/>
    <w:rsid w:val="003D6E27"/>
    <w:rsid w:val="003D7FE1"/>
    <w:rsid w:val="003E2AE8"/>
    <w:rsid w:val="003E2E05"/>
    <w:rsid w:val="003E2FDF"/>
    <w:rsid w:val="003E43A7"/>
    <w:rsid w:val="003E5A7C"/>
    <w:rsid w:val="003F208F"/>
    <w:rsid w:val="003F27BF"/>
    <w:rsid w:val="003F2860"/>
    <w:rsid w:val="003F3483"/>
    <w:rsid w:val="003F36B5"/>
    <w:rsid w:val="003F6F77"/>
    <w:rsid w:val="003F711D"/>
    <w:rsid w:val="003F75A7"/>
    <w:rsid w:val="00400BED"/>
    <w:rsid w:val="004033E5"/>
    <w:rsid w:val="00405A47"/>
    <w:rsid w:val="0040622C"/>
    <w:rsid w:val="0040699D"/>
    <w:rsid w:val="00406FEE"/>
    <w:rsid w:val="00410C40"/>
    <w:rsid w:val="004117C8"/>
    <w:rsid w:val="004150CD"/>
    <w:rsid w:val="00416472"/>
    <w:rsid w:val="00425B8C"/>
    <w:rsid w:val="00425E7D"/>
    <w:rsid w:val="00426244"/>
    <w:rsid w:val="00427DC2"/>
    <w:rsid w:val="00431ADF"/>
    <w:rsid w:val="004324BD"/>
    <w:rsid w:val="00434625"/>
    <w:rsid w:val="004370D0"/>
    <w:rsid w:val="00441218"/>
    <w:rsid w:val="0044178B"/>
    <w:rsid w:val="004439FD"/>
    <w:rsid w:val="00445CA6"/>
    <w:rsid w:val="004464CC"/>
    <w:rsid w:val="004611B5"/>
    <w:rsid w:val="00462A0C"/>
    <w:rsid w:val="00466050"/>
    <w:rsid w:val="00466B57"/>
    <w:rsid w:val="00470E61"/>
    <w:rsid w:val="00471D7F"/>
    <w:rsid w:val="00476120"/>
    <w:rsid w:val="00480AB4"/>
    <w:rsid w:val="00480DC3"/>
    <w:rsid w:val="004816BC"/>
    <w:rsid w:val="004835AB"/>
    <w:rsid w:val="004850D5"/>
    <w:rsid w:val="00485FD9"/>
    <w:rsid w:val="00490B44"/>
    <w:rsid w:val="00493136"/>
    <w:rsid w:val="00496409"/>
    <w:rsid w:val="0049690F"/>
    <w:rsid w:val="004A3196"/>
    <w:rsid w:val="004A3DB0"/>
    <w:rsid w:val="004A760F"/>
    <w:rsid w:val="004B1263"/>
    <w:rsid w:val="004B29BC"/>
    <w:rsid w:val="004B46E8"/>
    <w:rsid w:val="004C0704"/>
    <w:rsid w:val="004C59A6"/>
    <w:rsid w:val="004D17A6"/>
    <w:rsid w:val="004D1B8B"/>
    <w:rsid w:val="004D26F9"/>
    <w:rsid w:val="004D7B47"/>
    <w:rsid w:val="004E09B6"/>
    <w:rsid w:val="004E2497"/>
    <w:rsid w:val="004E2CCE"/>
    <w:rsid w:val="004E3AB1"/>
    <w:rsid w:val="004E422E"/>
    <w:rsid w:val="004F2321"/>
    <w:rsid w:val="004F38F8"/>
    <w:rsid w:val="004F5AB2"/>
    <w:rsid w:val="00500ACE"/>
    <w:rsid w:val="0050185A"/>
    <w:rsid w:val="00501955"/>
    <w:rsid w:val="00501E22"/>
    <w:rsid w:val="00503393"/>
    <w:rsid w:val="005043A4"/>
    <w:rsid w:val="00510802"/>
    <w:rsid w:val="005131CE"/>
    <w:rsid w:val="005134D5"/>
    <w:rsid w:val="00515451"/>
    <w:rsid w:val="005165EB"/>
    <w:rsid w:val="00523560"/>
    <w:rsid w:val="00525C65"/>
    <w:rsid w:val="0053140C"/>
    <w:rsid w:val="0053399C"/>
    <w:rsid w:val="00534D33"/>
    <w:rsid w:val="0053506B"/>
    <w:rsid w:val="005370EC"/>
    <w:rsid w:val="005379C8"/>
    <w:rsid w:val="0054275A"/>
    <w:rsid w:val="00543222"/>
    <w:rsid w:val="00544450"/>
    <w:rsid w:val="005449B4"/>
    <w:rsid w:val="00547406"/>
    <w:rsid w:val="005532C7"/>
    <w:rsid w:val="0055381D"/>
    <w:rsid w:val="00554F62"/>
    <w:rsid w:val="0055654D"/>
    <w:rsid w:val="00560452"/>
    <w:rsid w:val="0056160F"/>
    <w:rsid w:val="00562F9C"/>
    <w:rsid w:val="00564957"/>
    <w:rsid w:val="00564C7D"/>
    <w:rsid w:val="00567ACE"/>
    <w:rsid w:val="00567AEC"/>
    <w:rsid w:val="00570728"/>
    <w:rsid w:val="00570A55"/>
    <w:rsid w:val="00570C98"/>
    <w:rsid w:val="00572781"/>
    <w:rsid w:val="0057502A"/>
    <w:rsid w:val="00576720"/>
    <w:rsid w:val="00581B0F"/>
    <w:rsid w:val="005830B0"/>
    <w:rsid w:val="0058312E"/>
    <w:rsid w:val="005842BD"/>
    <w:rsid w:val="005870D9"/>
    <w:rsid w:val="00590695"/>
    <w:rsid w:val="00591512"/>
    <w:rsid w:val="005925B8"/>
    <w:rsid w:val="00594033"/>
    <w:rsid w:val="00595CEE"/>
    <w:rsid w:val="00596075"/>
    <w:rsid w:val="005A44F5"/>
    <w:rsid w:val="005A5072"/>
    <w:rsid w:val="005A5523"/>
    <w:rsid w:val="005B3C35"/>
    <w:rsid w:val="005B498D"/>
    <w:rsid w:val="005B505D"/>
    <w:rsid w:val="005B5D38"/>
    <w:rsid w:val="005C0056"/>
    <w:rsid w:val="005C212A"/>
    <w:rsid w:val="005C46D1"/>
    <w:rsid w:val="005D31E4"/>
    <w:rsid w:val="005D41B7"/>
    <w:rsid w:val="005D5EFD"/>
    <w:rsid w:val="005E0A52"/>
    <w:rsid w:val="005E1257"/>
    <w:rsid w:val="005E2930"/>
    <w:rsid w:val="005E581F"/>
    <w:rsid w:val="005E5E26"/>
    <w:rsid w:val="005E63ED"/>
    <w:rsid w:val="005E7CA8"/>
    <w:rsid w:val="005F35F5"/>
    <w:rsid w:val="005F36E9"/>
    <w:rsid w:val="005F3FA8"/>
    <w:rsid w:val="005F6B8A"/>
    <w:rsid w:val="00600923"/>
    <w:rsid w:val="00603BE0"/>
    <w:rsid w:val="006042C4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70E"/>
    <w:rsid w:val="00631A9A"/>
    <w:rsid w:val="0063481F"/>
    <w:rsid w:val="0064753E"/>
    <w:rsid w:val="006500C4"/>
    <w:rsid w:val="00651040"/>
    <w:rsid w:val="0065336E"/>
    <w:rsid w:val="006546E7"/>
    <w:rsid w:val="006578EC"/>
    <w:rsid w:val="00661B66"/>
    <w:rsid w:val="00662C3E"/>
    <w:rsid w:val="00663921"/>
    <w:rsid w:val="006663B1"/>
    <w:rsid w:val="00667DDB"/>
    <w:rsid w:val="00670330"/>
    <w:rsid w:val="00671B34"/>
    <w:rsid w:val="00673822"/>
    <w:rsid w:val="00673CD6"/>
    <w:rsid w:val="006776FE"/>
    <w:rsid w:val="0068034E"/>
    <w:rsid w:val="00682DC8"/>
    <w:rsid w:val="006830DB"/>
    <w:rsid w:val="00684B33"/>
    <w:rsid w:val="006859B7"/>
    <w:rsid w:val="00686D87"/>
    <w:rsid w:val="0068719D"/>
    <w:rsid w:val="00691181"/>
    <w:rsid w:val="00693321"/>
    <w:rsid w:val="00693542"/>
    <w:rsid w:val="00694AB3"/>
    <w:rsid w:val="00694EFF"/>
    <w:rsid w:val="0069693A"/>
    <w:rsid w:val="006A0EC7"/>
    <w:rsid w:val="006A1E01"/>
    <w:rsid w:val="006A3476"/>
    <w:rsid w:val="006A41DE"/>
    <w:rsid w:val="006A4593"/>
    <w:rsid w:val="006A47A2"/>
    <w:rsid w:val="006A7D49"/>
    <w:rsid w:val="006B1B1E"/>
    <w:rsid w:val="006B398B"/>
    <w:rsid w:val="006B3FC1"/>
    <w:rsid w:val="006B56B0"/>
    <w:rsid w:val="006C1AE3"/>
    <w:rsid w:val="006C2FB0"/>
    <w:rsid w:val="006C62DA"/>
    <w:rsid w:val="006C6499"/>
    <w:rsid w:val="006C77A4"/>
    <w:rsid w:val="006D2512"/>
    <w:rsid w:val="006D3126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6D3E"/>
    <w:rsid w:val="00700C95"/>
    <w:rsid w:val="007039CE"/>
    <w:rsid w:val="00705B9D"/>
    <w:rsid w:val="0070689E"/>
    <w:rsid w:val="00707FAF"/>
    <w:rsid w:val="00711CE6"/>
    <w:rsid w:val="007121D3"/>
    <w:rsid w:val="00712989"/>
    <w:rsid w:val="0071317C"/>
    <w:rsid w:val="00713B95"/>
    <w:rsid w:val="00716043"/>
    <w:rsid w:val="00716759"/>
    <w:rsid w:val="00716E4C"/>
    <w:rsid w:val="00721C98"/>
    <w:rsid w:val="00722371"/>
    <w:rsid w:val="0072447C"/>
    <w:rsid w:val="0072498D"/>
    <w:rsid w:val="0072570D"/>
    <w:rsid w:val="0072749E"/>
    <w:rsid w:val="00727D30"/>
    <w:rsid w:val="007314D8"/>
    <w:rsid w:val="00737314"/>
    <w:rsid w:val="007449DE"/>
    <w:rsid w:val="00746294"/>
    <w:rsid w:val="007464DB"/>
    <w:rsid w:val="00746651"/>
    <w:rsid w:val="0075480C"/>
    <w:rsid w:val="00756EE2"/>
    <w:rsid w:val="00760891"/>
    <w:rsid w:val="007638B2"/>
    <w:rsid w:val="00764192"/>
    <w:rsid w:val="007643C1"/>
    <w:rsid w:val="00771909"/>
    <w:rsid w:val="007720D8"/>
    <w:rsid w:val="0077274B"/>
    <w:rsid w:val="007728CC"/>
    <w:rsid w:val="00776354"/>
    <w:rsid w:val="00777C2F"/>
    <w:rsid w:val="00780B7F"/>
    <w:rsid w:val="00784855"/>
    <w:rsid w:val="0078542F"/>
    <w:rsid w:val="00786EA2"/>
    <w:rsid w:val="00787C46"/>
    <w:rsid w:val="00790043"/>
    <w:rsid w:val="00797BDC"/>
    <w:rsid w:val="007A0D67"/>
    <w:rsid w:val="007A32FD"/>
    <w:rsid w:val="007A4F50"/>
    <w:rsid w:val="007A54D3"/>
    <w:rsid w:val="007A5E4F"/>
    <w:rsid w:val="007B32F3"/>
    <w:rsid w:val="007B41B0"/>
    <w:rsid w:val="007B4FCC"/>
    <w:rsid w:val="007B50C9"/>
    <w:rsid w:val="007B65D0"/>
    <w:rsid w:val="007B6928"/>
    <w:rsid w:val="007B6D1D"/>
    <w:rsid w:val="007B7133"/>
    <w:rsid w:val="007C3960"/>
    <w:rsid w:val="007D1B10"/>
    <w:rsid w:val="007D2DE1"/>
    <w:rsid w:val="007D4E77"/>
    <w:rsid w:val="007D725C"/>
    <w:rsid w:val="007D7881"/>
    <w:rsid w:val="007E711B"/>
    <w:rsid w:val="007E716B"/>
    <w:rsid w:val="007F2E76"/>
    <w:rsid w:val="007F2F53"/>
    <w:rsid w:val="007F30E6"/>
    <w:rsid w:val="007F3733"/>
    <w:rsid w:val="007F3E85"/>
    <w:rsid w:val="007F3F5A"/>
    <w:rsid w:val="007F71FD"/>
    <w:rsid w:val="0080503E"/>
    <w:rsid w:val="00806DA4"/>
    <w:rsid w:val="00812C36"/>
    <w:rsid w:val="00813A2C"/>
    <w:rsid w:val="008153BB"/>
    <w:rsid w:val="00817C42"/>
    <w:rsid w:val="0082056D"/>
    <w:rsid w:val="00826C90"/>
    <w:rsid w:val="0083184C"/>
    <w:rsid w:val="008330FC"/>
    <w:rsid w:val="008337D5"/>
    <w:rsid w:val="00835C21"/>
    <w:rsid w:val="00836A37"/>
    <w:rsid w:val="00840241"/>
    <w:rsid w:val="008405A5"/>
    <w:rsid w:val="008416A6"/>
    <w:rsid w:val="00844711"/>
    <w:rsid w:val="00844751"/>
    <w:rsid w:val="008502C2"/>
    <w:rsid w:val="00850E79"/>
    <w:rsid w:val="0085157F"/>
    <w:rsid w:val="008546EC"/>
    <w:rsid w:val="00854974"/>
    <w:rsid w:val="008564DE"/>
    <w:rsid w:val="00860E2B"/>
    <w:rsid w:val="00861F1F"/>
    <w:rsid w:val="00862004"/>
    <w:rsid w:val="00863F99"/>
    <w:rsid w:val="00864429"/>
    <w:rsid w:val="00864A00"/>
    <w:rsid w:val="00864A44"/>
    <w:rsid w:val="0086615D"/>
    <w:rsid w:val="00866340"/>
    <w:rsid w:val="00866C5D"/>
    <w:rsid w:val="00871B7C"/>
    <w:rsid w:val="00873FD3"/>
    <w:rsid w:val="0087661E"/>
    <w:rsid w:val="00881898"/>
    <w:rsid w:val="0088487C"/>
    <w:rsid w:val="00885C87"/>
    <w:rsid w:val="00890F23"/>
    <w:rsid w:val="008931CF"/>
    <w:rsid w:val="00895BDF"/>
    <w:rsid w:val="0089646B"/>
    <w:rsid w:val="008A1C29"/>
    <w:rsid w:val="008A2103"/>
    <w:rsid w:val="008A296A"/>
    <w:rsid w:val="008A7B7D"/>
    <w:rsid w:val="008A7DED"/>
    <w:rsid w:val="008B14CF"/>
    <w:rsid w:val="008B2C36"/>
    <w:rsid w:val="008B343B"/>
    <w:rsid w:val="008B483B"/>
    <w:rsid w:val="008B56E3"/>
    <w:rsid w:val="008B589D"/>
    <w:rsid w:val="008B5C79"/>
    <w:rsid w:val="008B6741"/>
    <w:rsid w:val="008B76C9"/>
    <w:rsid w:val="008C0A08"/>
    <w:rsid w:val="008C2A4C"/>
    <w:rsid w:val="008C387D"/>
    <w:rsid w:val="008C3CD2"/>
    <w:rsid w:val="008C3F27"/>
    <w:rsid w:val="008C692E"/>
    <w:rsid w:val="008C7E2B"/>
    <w:rsid w:val="008D0387"/>
    <w:rsid w:val="008D1F2B"/>
    <w:rsid w:val="008D2251"/>
    <w:rsid w:val="008D3068"/>
    <w:rsid w:val="008D7651"/>
    <w:rsid w:val="008D7692"/>
    <w:rsid w:val="008D7B2F"/>
    <w:rsid w:val="008E40B9"/>
    <w:rsid w:val="008E435A"/>
    <w:rsid w:val="008E6116"/>
    <w:rsid w:val="008E62C3"/>
    <w:rsid w:val="008E772B"/>
    <w:rsid w:val="008F0B91"/>
    <w:rsid w:val="00903ED6"/>
    <w:rsid w:val="00905BCC"/>
    <w:rsid w:val="00907532"/>
    <w:rsid w:val="009139F2"/>
    <w:rsid w:val="00914D8C"/>
    <w:rsid w:val="00914EEA"/>
    <w:rsid w:val="0091662B"/>
    <w:rsid w:val="009274F9"/>
    <w:rsid w:val="00927EE7"/>
    <w:rsid w:val="00930DB7"/>
    <w:rsid w:val="009330E5"/>
    <w:rsid w:val="009335FA"/>
    <w:rsid w:val="00935F0A"/>
    <w:rsid w:val="009363B9"/>
    <w:rsid w:val="00937534"/>
    <w:rsid w:val="00941504"/>
    <w:rsid w:val="009453D8"/>
    <w:rsid w:val="009515B0"/>
    <w:rsid w:val="00951B71"/>
    <w:rsid w:val="009531BC"/>
    <w:rsid w:val="0096271C"/>
    <w:rsid w:val="0096590B"/>
    <w:rsid w:val="009660A9"/>
    <w:rsid w:val="0096735A"/>
    <w:rsid w:val="009734FB"/>
    <w:rsid w:val="00975967"/>
    <w:rsid w:val="0098017D"/>
    <w:rsid w:val="00980727"/>
    <w:rsid w:val="0098115B"/>
    <w:rsid w:val="009816B7"/>
    <w:rsid w:val="00982850"/>
    <w:rsid w:val="00982E29"/>
    <w:rsid w:val="00986AAF"/>
    <w:rsid w:val="00990627"/>
    <w:rsid w:val="009917B8"/>
    <w:rsid w:val="00991B14"/>
    <w:rsid w:val="009925D7"/>
    <w:rsid w:val="00993049"/>
    <w:rsid w:val="00994CC0"/>
    <w:rsid w:val="00997661"/>
    <w:rsid w:val="009A1016"/>
    <w:rsid w:val="009A2872"/>
    <w:rsid w:val="009A405D"/>
    <w:rsid w:val="009A7187"/>
    <w:rsid w:val="009A78B3"/>
    <w:rsid w:val="009A7CFF"/>
    <w:rsid w:val="009B1B48"/>
    <w:rsid w:val="009B63F3"/>
    <w:rsid w:val="009B6F6F"/>
    <w:rsid w:val="009C0B59"/>
    <w:rsid w:val="009C1DED"/>
    <w:rsid w:val="009C3A0F"/>
    <w:rsid w:val="009C4F41"/>
    <w:rsid w:val="009C6F6B"/>
    <w:rsid w:val="009C7A0D"/>
    <w:rsid w:val="009D1D40"/>
    <w:rsid w:val="009D383C"/>
    <w:rsid w:val="009D5407"/>
    <w:rsid w:val="009D575E"/>
    <w:rsid w:val="009D66CB"/>
    <w:rsid w:val="009D72B5"/>
    <w:rsid w:val="009D72DB"/>
    <w:rsid w:val="009E33C4"/>
    <w:rsid w:val="009E49DA"/>
    <w:rsid w:val="009E5F2B"/>
    <w:rsid w:val="009E7854"/>
    <w:rsid w:val="009F177E"/>
    <w:rsid w:val="009F1D79"/>
    <w:rsid w:val="009F6AC0"/>
    <w:rsid w:val="009F7E90"/>
    <w:rsid w:val="00A04E5E"/>
    <w:rsid w:val="00A1081B"/>
    <w:rsid w:val="00A11E3F"/>
    <w:rsid w:val="00A12C85"/>
    <w:rsid w:val="00A13C99"/>
    <w:rsid w:val="00A145F4"/>
    <w:rsid w:val="00A16CF3"/>
    <w:rsid w:val="00A17B5A"/>
    <w:rsid w:val="00A2021C"/>
    <w:rsid w:val="00A2126C"/>
    <w:rsid w:val="00A24773"/>
    <w:rsid w:val="00A26B28"/>
    <w:rsid w:val="00A304CC"/>
    <w:rsid w:val="00A30759"/>
    <w:rsid w:val="00A32DCB"/>
    <w:rsid w:val="00A33B48"/>
    <w:rsid w:val="00A404B7"/>
    <w:rsid w:val="00A411AE"/>
    <w:rsid w:val="00A45EB8"/>
    <w:rsid w:val="00A50002"/>
    <w:rsid w:val="00A5293F"/>
    <w:rsid w:val="00A56E3B"/>
    <w:rsid w:val="00A57273"/>
    <w:rsid w:val="00A60D8A"/>
    <w:rsid w:val="00A6278E"/>
    <w:rsid w:val="00A63967"/>
    <w:rsid w:val="00A67F51"/>
    <w:rsid w:val="00A72A1F"/>
    <w:rsid w:val="00A72FFA"/>
    <w:rsid w:val="00A74699"/>
    <w:rsid w:val="00A751B7"/>
    <w:rsid w:val="00A761DC"/>
    <w:rsid w:val="00A770D1"/>
    <w:rsid w:val="00A8306F"/>
    <w:rsid w:val="00A844CF"/>
    <w:rsid w:val="00A84FE6"/>
    <w:rsid w:val="00A854D8"/>
    <w:rsid w:val="00A85818"/>
    <w:rsid w:val="00A87F14"/>
    <w:rsid w:val="00A90B92"/>
    <w:rsid w:val="00A90C44"/>
    <w:rsid w:val="00A914F3"/>
    <w:rsid w:val="00A91823"/>
    <w:rsid w:val="00A91BE6"/>
    <w:rsid w:val="00A93CD1"/>
    <w:rsid w:val="00AA1660"/>
    <w:rsid w:val="00AA4B9B"/>
    <w:rsid w:val="00AB0128"/>
    <w:rsid w:val="00AB0A72"/>
    <w:rsid w:val="00AB4534"/>
    <w:rsid w:val="00AB5A99"/>
    <w:rsid w:val="00AC1154"/>
    <w:rsid w:val="00AC1CC1"/>
    <w:rsid w:val="00AC2209"/>
    <w:rsid w:val="00AD0BC4"/>
    <w:rsid w:val="00AD2AF0"/>
    <w:rsid w:val="00AD2D43"/>
    <w:rsid w:val="00AD3845"/>
    <w:rsid w:val="00AD4CE3"/>
    <w:rsid w:val="00AD59D0"/>
    <w:rsid w:val="00AD5E57"/>
    <w:rsid w:val="00AD6A17"/>
    <w:rsid w:val="00AE3BBE"/>
    <w:rsid w:val="00AF0662"/>
    <w:rsid w:val="00AF30B1"/>
    <w:rsid w:val="00AF462C"/>
    <w:rsid w:val="00AF4A92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F75"/>
    <w:rsid w:val="00B14B51"/>
    <w:rsid w:val="00B157CD"/>
    <w:rsid w:val="00B15E0F"/>
    <w:rsid w:val="00B17B37"/>
    <w:rsid w:val="00B20166"/>
    <w:rsid w:val="00B224DB"/>
    <w:rsid w:val="00B2284C"/>
    <w:rsid w:val="00B232D4"/>
    <w:rsid w:val="00B236F8"/>
    <w:rsid w:val="00B248CA"/>
    <w:rsid w:val="00B2536F"/>
    <w:rsid w:val="00B25EAA"/>
    <w:rsid w:val="00B30876"/>
    <w:rsid w:val="00B30BCE"/>
    <w:rsid w:val="00B3130D"/>
    <w:rsid w:val="00B32432"/>
    <w:rsid w:val="00B33856"/>
    <w:rsid w:val="00B344D1"/>
    <w:rsid w:val="00B350F0"/>
    <w:rsid w:val="00B3761D"/>
    <w:rsid w:val="00B41BF1"/>
    <w:rsid w:val="00B42ECF"/>
    <w:rsid w:val="00B44750"/>
    <w:rsid w:val="00B44900"/>
    <w:rsid w:val="00B4541C"/>
    <w:rsid w:val="00B460EB"/>
    <w:rsid w:val="00B464DF"/>
    <w:rsid w:val="00B502E6"/>
    <w:rsid w:val="00B5085B"/>
    <w:rsid w:val="00B55FD3"/>
    <w:rsid w:val="00B57E95"/>
    <w:rsid w:val="00B60154"/>
    <w:rsid w:val="00B61AF7"/>
    <w:rsid w:val="00B61F3B"/>
    <w:rsid w:val="00B64DB8"/>
    <w:rsid w:val="00B659A0"/>
    <w:rsid w:val="00B662F1"/>
    <w:rsid w:val="00B6654D"/>
    <w:rsid w:val="00B67339"/>
    <w:rsid w:val="00B71865"/>
    <w:rsid w:val="00B72782"/>
    <w:rsid w:val="00B73877"/>
    <w:rsid w:val="00B741CD"/>
    <w:rsid w:val="00B7447C"/>
    <w:rsid w:val="00B7509F"/>
    <w:rsid w:val="00B76574"/>
    <w:rsid w:val="00B830F8"/>
    <w:rsid w:val="00B84C15"/>
    <w:rsid w:val="00B87708"/>
    <w:rsid w:val="00B93D5F"/>
    <w:rsid w:val="00B94CDE"/>
    <w:rsid w:val="00B95192"/>
    <w:rsid w:val="00B95528"/>
    <w:rsid w:val="00BA297C"/>
    <w:rsid w:val="00BA6094"/>
    <w:rsid w:val="00BA64A2"/>
    <w:rsid w:val="00BB1DC1"/>
    <w:rsid w:val="00BB4019"/>
    <w:rsid w:val="00BC132A"/>
    <w:rsid w:val="00BC168E"/>
    <w:rsid w:val="00BC505C"/>
    <w:rsid w:val="00BC5E24"/>
    <w:rsid w:val="00BC764D"/>
    <w:rsid w:val="00BD16EA"/>
    <w:rsid w:val="00BD1D05"/>
    <w:rsid w:val="00BD3C50"/>
    <w:rsid w:val="00BD4E03"/>
    <w:rsid w:val="00BD7F9C"/>
    <w:rsid w:val="00BE093C"/>
    <w:rsid w:val="00BE14E0"/>
    <w:rsid w:val="00BE3C57"/>
    <w:rsid w:val="00BE4984"/>
    <w:rsid w:val="00BE4EE0"/>
    <w:rsid w:val="00BE777E"/>
    <w:rsid w:val="00BF02D3"/>
    <w:rsid w:val="00BF0EBD"/>
    <w:rsid w:val="00BF151B"/>
    <w:rsid w:val="00BF1937"/>
    <w:rsid w:val="00BF426D"/>
    <w:rsid w:val="00BF4EC7"/>
    <w:rsid w:val="00BF50A9"/>
    <w:rsid w:val="00BF5CF6"/>
    <w:rsid w:val="00BF79C9"/>
    <w:rsid w:val="00C02FAB"/>
    <w:rsid w:val="00C0434C"/>
    <w:rsid w:val="00C04FBA"/>
    <w:rsid w:val="00C05C6E"/>
    <w:rsid w:val="00C10A59"/>
    <w:rsid w:val="00C11D79"/>
    <w:rsid w:val="00C126E1"/>
    <w:rsid w:val="00C13117"/>
    <w:rsid w:val="00C136E3"/>
    <w:rsid w:val="00C15531"/>
    <w:rsid w:val="00C17F88"/>
    <w:rsid w:val="00C2136E"/>
    <w:rsid w:val="00C21AE9"/>
    <w:rsid w:val="00C240B6"/>
    <w:rsid w:val="00C31756"/>
    <w:rsid w:val="00C31F7F"/>
    <w:rsid w:val="00C3279B"/>
    <w:rsid w:val="00C34061"/>
    <w:rsid w:val="00C367E2"/>
    <w:rsid w:val="00C36A3D"/>
    <w:rsid w:val="00C37E2F"/>
    <w:rsid w:val="00C42DBB"/>
    <w:rsid w:val="00C44420"/>
    <w:rsid w:val="00C4579F"/>
    <w:rsid w:val="00C52BA0"/>
    <w:rsid w:val="00C548A2"/>
    <w:rsid w:val="00C62095"/>
    <w:rsid w:val="00C624FF"/>
    <w:rsid w:val="00C644C6"/>
    <w:rsid w:val="00C6464F"/>
    <w:rsid w:val="00C66081"/>
    <w:rsid w:val="00C67377"/>
    <w:rsid w:val="00C6765C"/>
    <w:rsid w:val="00C676F1"/>
    <w:rsid w:val="00C73F59"/>
    <w:rsid w:val="00C74F29"/>
    <w:rsid w:val="00C757E0"/>
    <w:rsid w:val="00C75813"/>
    <w:rsid w:val="00C75C56"/>
    <w:rsid w:val="00C765DD"/>
    <w:rsid w:val="00C775DB"/>
    <w:rsid w:val="00C80BCF"/>
    <w:rsid w:val="00C81C7D"/>
    <w:rsid w:val="00C8722D"/>
    <w:rsid w:val="00C91918"/>
    <w:rsid w:val="00C92D73"/>
    <w:rsid w:val="00C9602D"/>
    <w:rsid w:val="00C9708E"/>
    <w:rsid w:val="00CA4A72"/>
    <w:rsid w:val="00CA65F9"/>
    <w:rsid w:val="00CA70A1"/>
    <w:rsid w:val="00CB1A96"/>
    <w:rsid w:val="00CB2BCD"/>
    <w:rsid w:val="00CB36D7"/>
    <w:rsid w:val="00CB3F5C"/>
    <w:rsid w:val="00CB57F7"/>
    <w:rsid w:val="00CB6749"/>
    <w:rsid w:val="00CC1535"/>
    <w:rsid w:val="00CC179A"/>
    <w:rsid w:val="00CC46C4"/>
    <w:rsid w:val="00CC61C6"/>
    <w:rsid w:val="00CC6C0E"/>
    <w:rsid w:val="00CC7FBE"/>
    <w:rsid w:val="00CD1557"/>
    <w:rsid w:val="00CD2440"/>
    <w:rsid w:val="00CD2578"/>
    <w:rsid w:val="00CD352C"/>
    <w:rsid w:val="00CD7C57"/>
    <w:rsid w:val="00CE0B8E"/>
    <w:rsid w:val="00CE160D"/>
    <w:rsid w:val="00CE327F"/>
    <w:rsid w:val="00CE5649"/>
    <w:rsid w:val="00CF0DA5"/>
    <w:rsid w:val="00CF3A41"/>
    <w:rsid w:val="00D01070"/>
    <w:rsid w:val="00D018B4"/>
    <w:rsid w:val="00D02027"/>
    <w:rsid w:val="00D0479D"/>
    <w:rsid w:val="00D04E46"/>
    <w:rsid w:val="00D05684"/>
    <w:rsid w:val="00D059C8"/>
    <w:rsid w:val="00D10101"/>
    <w:rsid w:val="00D1142C"/>
    <w:rsid w:val="00D12397"/>
    <w:rsid w:val="00D14B9A"/>
    <w:rsid w:val="00D16B05"/>
    <w:rsid w:val="00D207EF"/>
    <w:rsid w:val="00D20BFD"/>
    <w:rsid w:val="00D21BD3"/>
    <w:rsid w:val="00D229A9"/>
    <w:rsid w:val="00D23CC0"/>
    <w:rsid w:val="00D2609D"/>
    <w:rsid w:val="00D261E7"/>
    <w:rsid w:val="00D26939"/>
    <w:rsid w:val="00D3123F"/>
    <w:rsid w:val="00D31A08"/>
    <w:rsid w:val="00D32336"/>
    <w:rsid w:val="00D3238E"/>
    <w:rsid w:val="00D328A3"/>
    <w:rsid w:val="00D34895"/>
    <w:rsid w:val="00D37A24"/>
    <w:rsid w:val="00D41A8A"/>
    <w:rsid w:val="00D4206D"/>
    <w:rsid w:val="00D42125"/>
    <w:rsid w:val="00D46022"/>
    <w:rsid w:val="00D47CCE"/>
    <w:rsid w:val="00D539F2"/>
    <w:rsid w:val="00D53A3C"/>
    <w:rsid w:val="00D55D57"/>
    <w:rsid w:val="00D568BA"/>
    <w:rsid w:val="00D57A95"/>
    <w:rsid w:val="00D62208"/>
    <w:rsid w:val="00D628D5"/>
    <w:rsid w:val="00D62E87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24F1"/>
    <w:rsid w:val="00D82521"/>
    <w:rsid w:val="00D82D13"/>
    <w:rsid w:val="00D82ECE"/>
    <w:rsid w:val="00D83C3E"/>
    <w:rsid w:val="00D84173"/>
    <w:rsid w:val="00D85A3D"/>
    <w:rsid w:val="00D8647C"/>
    <w:rsid w:val="00D90239"/>
    <w:rsid w:val="00D918E1"/>
    <w:rsid w:val="00D920AD"/>
    <w:rsid w:val="00D94C3D"/>
    <w:rsid w:val="00D95F2B"/>
    <w:rsid w:val="00DA27F4"/>
    <w:rsid w:val="00DA2E3F"/>
    <w:rsid w:val="00DA3080"/>
    <w:rsid w:val="00DA395D"/>
    <w:rsid w:val="00DA516E"/>
    <w:rsid w:val="00DA521E"/>
    <w:rsid w:val="00DA7629"/>
    <w:rsid w:val="00DB1C54"/>
    <w:rsid w:val="00DB2B66"/>
    <w:rsid w:val="00DB30DF"/>
    <w:rsid w:val="00DB657D"/>
    <w:rsid w:val="00DC24F5"/>
    <w:rsid w:val="00DC3604"/>
    <w:rsid w:val="00DD2856"/>
    <w:rsid w:val="00DD449D"/>
    <w:rsid w:val="00DD5419"/>
    <w:rsid w:val="00DD69EE"/>
    <w:rsid w:val="00DE18E6"/>
    <w:rsid w:val="00DE4001"/>
    <w:rsid w:val="00DE5A88"/>
    <w:rsid w:val="00DE5E51"/>
    <w:rsid w:val="00DE64A1"/>
    <w:rsid w:val="00DF0EE9"/>
    <w:rsid w:val="00DF3A55"/>
    <w:rsid w:val="00DF4B86"/>
    <w:rsid w:val="00DF4FFC"/>
    <w:rsid w:val="00DF5D2F"/>
    <w:rsid w:val="00E014B2"/>
    <w:rsid w:val="00E01ADA"/>
    <w:rsid w:val="00E01BC8"/>
    <w:rsid w:val="00E02C4C"/>
    <w:rsid w:val="00E04246"/>
    <w:rsid w:val="00E0674D"/>
    <w:rsid w:val="00E067EB"/>
    <w:rsid w:val="00E07907"/>
    <w:rsid w:val="00E079D4"/>
    <w:rsid w:val="00E11336"/>
    <w:rsid w:val="00E12A8E"/>
    <w:rsid w:val="00E17E10"/>
    <w:rsid w:val="00E20D5F"/>
    <w:rsid w:val="00E224DE"/>
    <w:rsid w:val="00E2573D"/>
    <w:rsid w:val="00E25788"/>
    <w:rsid w:val="00E30881"/>
    <w:rsid w:val="00E31BC0"/>
    <w:rsid w:val="00E32CB6"/>
    <w:rsid w:val="00E33726"/>
    <w:rsid w:val="00E35BB0"/>
    <w:rsid w:val="00E3693C"/>
    <w:rsid w:val="00E36B7F"/>
    <w:rsid w:val="00E36C96"/>
    <w:rsid w:val="00E407B5"/>
    <w:rsid w:val="00E40A4A"/>
    <w:rsid w:val="00E419A0"/>
    <w:rsid w:val="00E44522"/>
    <w:rsid w:val="00E46C45"/>
    <w:rsid w:val="00E513A2"/>
    <w:rsid w:val="00E532A9"/>
    <w:rsid w:val="00E53972"/>
    <w:rsid w:val="00E563F1"/>
    <w:rsid w:val="00E569AC"/>
    <w:rsid w:val="00E56CB9"/>
    <w:rsid w:val="00E60694"/>
    <w:rsid w:val="00E61E4F"/>
    <w:rsid w:val="00E63052"/>
    <w:rsid w:val="00E658F5"/>
    <w:rsid w:val="00E676E5"/>
    <w:rsid w:val="00E705BE"/>
    <w:rsid w:val="00E736E9"/>
    <w:rsid w:val="00E77771"/>
    <w:rsid w:val="00E81BCB"/>
    <w:rsid w:val="00E82286"/>
    <w:rsid w:val="00E82F19"/>
    <w:rsid w:val="00E83546"/>
    <w:rsid w:val="00E857B0"/>
    <w:rsid w:val="00E9045D"/>
    <w:rsid w:val="00E97A98"/>
    <w:rsid w:val="00EA2D25"/>
    <w:rsid w:val="00EA388F"/>
    <w:rsid w:val="00EA46B3"/>
    <w:rsid w:val="00EA65D7"/>
    <w:rsid w:val="00EB0470"/>
    <w:rsid w:val="00EB0EE9"/>
    <w:rsid w:val="00EB1B0E"/>
    <w:rsid w:val="00EB23CD"/>
    <w:rsid w:val="00EB263D"/>
    <w:rsid w:val="00EB2E2F"/>
    <w:rsid w:val="00EB315F"/>
    <w:rsid w:val="00EB4097"/>
    <w:rsid w:val="00EB7421"/>
    <w:rsid w:val="00EC0C5D"/>
    <w:rsid w:val="00EC2EC2"/>
    <w:rsid w:val="00EC2F14"/>
    <w:rsid w:val="00EC511D"/>
    <w:rsid w:val="00EC5B6F"/>
    <w:rsid w:val="00EC701B"/>
    <w:rsid w:val="00ED0545"/>
    <w:rsid w:val="00ED0857"/>
    <w:rsid w:val="00ED14F4"/>
    <w:rsid w:val="00ED39B6"/>
    <w:rsid w:val="00ED3F2C"/>
    <w:rsid w:val="00ED43C5"/>
    <w:rsid w:val="00ED69D4"/>
    <w:rsid w:val="00EE4160"/>
    <w:rsid w:val="00EE7EB6"/>
    <w:rsid w:val="00EF46D7"/>
    <w:rsid w:val="00EF6AB2"/>
    <w:rsid w:val="00F003A7"/>
    <w:rsid w:val="00F01A27"/>
    <w:rsid w:val="00F05CA5"/>
    <w:rsid w:val="00F07891"/>
    <w:rsid w:val="00F07AE6"/>
    <w:rsid w:val="00F106FA"/>
    <w:rsid w:val="00F12C65"/>
    <w:rsid w:val="00F13E44"/>
    <w:rsid w:val="00F163EB"/>
    <w:rsid w:val="00F16F47"/>
    <w:rsid w:val="00F1789E"/>
    <w:rsid w:val="00F213DA"/>
    <w:rsid w:val="00F252D0"/>
    <w:rsid w:val="00F26066"/>
    <w:rsid w:val="00F27488"/>
    <w:rsid w:val="00F274F7"/>
    <w:rsid w:val="00F312ED"/>
    <w:rsid w:val="00F331FF"/>
    <w:rsid w:val="00F34EAC"/>
    <w:rsid w:val="00F350BA"/>
    <w:rsid w:val="00F35BA9"/>
    <w:rsid w:val="00F37717"/>
    <w:rsid w:val="00F446F1"/>
    <w:rsid w:val="00F51E84"/>
    <w:rsid w:val="00F51EBA"/>
    <w:rsid w:val="00F53863"/>
    <w:rsid w:val="00F574B9"/>
    <w:rsid w:val="00F57C06"/>
    <w:rsid w:val="00F6697A"/>
    <w:rsid w:val="00F66BF1"/>
    <w:rsid w:val="00F74E70"/>
    <w:rsid w:val="00F7641E"/>
    <w:rsid w:val="00F76C9B"/>
    <w:rsid w:val="00F80CC1"/>
    <w:rsid w:val="00F819E7"/>
    <w:rsid w:val="00F83F23"/>
    <w:rsid w:val="00F85FD1"/>
    <w:rsid w:val="00F86EDF"/>
    <w:rsid w:val="00F87116"/>
    <w:rsid w:val="00F93AD8"/>
    <w:rsid w:val="00F959F2"/>
    <w:rsid w:val="00FA187E"/>
    <w:rsid w:val="00FA3DFE"/>
    <w:rsid w:val="00FA6ABC"/>
    <w:rsid w:val="00FA7488"/>
    <w:rsid w:val="00FA74FF"/>
    <w:rsid w:val="00FB01F8"/>
    <w:rsid w:val="00FB7087"/>
    <w:rsid w:val="00FB723F"/>
    <w:rsid w:val="00FB7672"/>
    <w:rsid w:val="00FC40F7"/>
    <w:rsid w:val="00FD0340"/>
    <w:rsid w:val="00FD1BE5"/>
    <w:rsid w:val="00FD412B"/>
    <w:rsid w:val="00FD4331"/>
    <w:rsid w:val="00FD538A"/>
    <w:rsid w:val="00FD6622"/>
    <w:rsid w:val="00FD691A"/>
    <w:rsid w:val="00FD6A02"/>
    <w:rsid w:val="00FE038C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34C6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789075-39C1-4DD4-862D-EB1899C0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3CD2"/>
    <w:rPr>
      <w:color w:val="800080"/>
      <w:u w:val="single"/>
    </w:rPr>
  </w:style>
  <w:style w:type="paragraph" w:customStyle="1" w:styleId="msonormal0">
    <w:name w:val="msonormal"/>
    <w:basedOn w:val="Normal"/>
    <w:rsid w:val="008C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C3C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8C3C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8C3CD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35633">
    <w:name w:val="xl35633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4">
    <w:name w:val="xl35634"/>
    <w:basedOn w:val="Normal"/>
    <w:rsid w:val="008C3CD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6">
    <w:name w:val="xl35636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7">
    <w:name w:val="xl35637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0">
    <w:name w:val="xl35640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1">
    <w:name w:val="xl35641"/>
    <w:basedOn w:val="Normal"/>
    <w:rsid w:val="008C3CD2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3">
    <w:name w:val="xl35643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6">
    <w:name w:val="xl35646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8C3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65">
    <w:name w:val="xl35665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8C3C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9">
    <w:name w:val="xl35669"/>
    <w:basedOn w:val="Normal"/>
    <w:rsid w:val="008C3C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8C3C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2">
    <w:name w:val="xl35672"/>
    <w:basedOn w:val="Normal"/>
    <w:rsid w:val="008C3CD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8C3CD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76">
    <w:name w:val="xl3567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8">
    <w:name w:val="xl35678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79">
    <w:name w:val="xl3567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0">
    <w:name w:val="xl35680"/>
    <w:basedOn w:val="Normal"/>
    <w:rsid w:val="008C3CD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5">
    <w:name w:val="xl35685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8">
    <w:name w:val="xl35688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9">
    <w:name w:val="xl35689"/>
    <w:basedOn w:val="Normal"/>
    <w:rsid w:val="008C3C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90">
    <w:name w:val="xl35690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91">
    <w:name w:val="xl35691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8C3C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4">
    <w:name w:val="xl35694"/>
    <w:basedOn w:val="Normal"/>
    <w:rsid w:val="008C3CD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5">
    <w:name w:val="xl35695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6">
    <w:name w:val="xl35696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7">
    <w:name w:val="xl35697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8">
    <w:name w:val="xl35698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9">
    <w:name w:val="xl35699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0">
    <w:name w:val="xl35700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01">
    <w:name w:val="xl35701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02">
    <w:name w:val="xl35702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03">
    <w:name w:val="xl35703"/>
    <w:basedOn w:val="Normal"/>
    <w:rsid w:val="008C3CD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4">
    <w:name w:val="xl35704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5">
    <w:name w:val="xl35705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6">
    <w:name w:val="xl35706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07">
    <w:name w:val="xl35707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8">
    <w:name w:val="xl35708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9">
    <w:name w:val="xl35709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0">
    <w:name w:val="xl35710"/>
    <w:basedOn w:val="Normal"/>
    <w:rsid w:val="008C3CD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1">
    <w:name w:val="xl35711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2">
    <w:name w:val="xl35712"/>
    <w:basedOn w:val="Normal"/>
    <w:rsid w:val="008C3CD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3">
    <w:name w:val="xl35713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4">
    <w:name w:val="xl35714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5">
    <w:name w:val="xl35715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6">
    <w:name w:val="xl3571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7">
    <w:name w:val="xl35717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8">
    <w:name w:val="xl35718"/>
    <w:basedOn w:val="Normal"/>
    <w:rsid w:val="008C3C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9">
    <w:name w:val="xl35719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0">
    <w:name w:val="xl35720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1">
    <w:name w:val="xl35721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2">
    <w:name w:val="xl35722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3">
    <w:name w:val="xl35723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4">
    <w:name w:val="xl35724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7">
    <w:name w:val="xl35727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8">
    <w:name w:val="xl35728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9">
    <w:name w:val="xl35729"/>
    <w:basedOn w:val="Normal"/>
    <w:rsid w:val="008C3CD2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30">
    <w:name w:val="xl35730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1">
    <w:name w:val="xl35731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32">
    <w:name w:val="xl35732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3">
    <w:name w:val="xl35733"/>
    <w:basedOn w:val="Normal"/>
    <w:rsid w:val="008C3CD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4">
    <w:name w:val="xl35734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5">
    <w:name w:val="xl35735"/>
    <w:basedOn w:val="Normal"/>
    <w:rsid w:val="008C3CD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6">
    <w:name w:val="xl3573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7">
    <w:name w:val="xl35737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9">
    <w:name w:val="xl35739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0">
    <w:name w:val="xl35740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1">
    <w:name w:val="xl35741"/>
    <w:basedOn w:val="Normal"/>
    <w:rsid w:val="008C3C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2">
    <w:name w:val="xl35742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5">
    <w:name w:val="xl35745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6">
    <w:name w:val="xl3574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7">
    <w:name w:val="xl35747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8">
    <w:name w:val="xl35748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9">
    <w:name w:val="xl3574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0">
    <w:name w:val="xl35750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1">
    <w:name w:val="xl35751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2">
    <w:name w:val="xl35752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3">
    <w:name w:val="xl35753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4">
    <w:name w:val="xl35754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5">
    <w:name w:val="xl35755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8C3CD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9">
    <w:name w:val="xl35759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60">
    <w:name w:val="xl35760"/>
    <w:basedOn w:val="Normal"/>
    <w:rsid w:val="008C3CD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1">
    <w:name w:val="xl35761"/>
    <w:basedOn w:val="Normal"/>
    <w:rsid w:val="008C3CD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2">
    <w:name w:val="xl35762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8C3C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6">
    <w:name w:val="xl35766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7">
    <w:name w:val="xl35767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8">
    <w:name w:val="xl35768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9">
    <w:name w:val="xl35769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0">
    <w:name w:val="xl35770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1">
    <w:name w:val="xl35771"/>
    <w:basedOn w:val="Normal"/>
    <w:rsid w:val="008C3CD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2">
    <w:name w:val="xl35772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3">
    <w:name w:val="xl35773"/>
    <w:basedOn w:val="Normal"/>
    <w:rsid w:val="008C3CD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4">
    <w:name w:val="xl35774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5">
    <w:name w:val="xl35775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6">
    <w:name w:val="xl35776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7">
    <w:name w:val="xl35777"/>
    <w:basedOn w:val="Normal"/>
    <w:rsid w:val="008C3CD2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78">
    <w:name w:val="xl35778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79">
    <w:name w:val="xl35779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80">
    <w:name w:val="xl35780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81">
    <w:name w:val="xl35781"/>
    <w:basedOn w:val="Normal"/>
    <w:rsid w:val="008C3CD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2">
    <w:name w:val="xl35782"/>
    <w:basedOn w:val="Normal"/>
    <w:rsid w:val="008C3CD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3">
    <w:name w:val="xl35783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4">
    <w:name w:val="xl3578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5">
    <w:name w:val="xl35785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6">
    <w:name w:val="xl35786"/>
    <w:basedOn w:val="Normal"/>
    <w:rsid w:val="008C3C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7">
    <w:name w:val="xl35787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8">
    <w:name w:val="xl35788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9">
    <w:name w:val="xl35789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0">
    <w:name w:val="xl35790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1">
    <w:name w:val="xl35791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2">
    <w:name w:val="xl35792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3">
    <w:name w:val="xl35793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4">
    <w:name w:val="xl35794"/>
    <w:basedOn w:val="Normal"/>
    <w:rsid w:val="008C3C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95">
    <w:name w:val="xl35795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6">
    <w:name w:val="xl35796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22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22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2286"/>
    <w:rPr>
      <w:vertAlign w:val="superscript"/>
    </w:rPr>
  </w:style>
  <w:style w:type="paragraph" w:customStyle="1" w:styleId="xl35631">
    <w:name w:val="xl35631"/>
    <w:basedOn w:val="Normal"/>
    <w:rsid w:val="00C624F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2">
    <w:name w:val="xl35632"/>
    <w:basedOn w:val="Normal"/>
    <w:rsid w:val="00C624F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nana.kharchilava\Desktop\SEP\Report\Average%20Weighted%20Interest%20Rate_2020%2030%20SEP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SEP\Report\Average%20Weighted%20Interest%20Rate_2020%2030%20SE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289362469298831E-2"/>
          <c:y val="0.10064981982793048"/>
          <c:w val="0.98634422421335266"/>
          <c:h val="0.89875897588273168"/>
        </c:manualLayout>
      </c:layout>
      <c:ofPieChart>
        <c:ofPieType val="bar"/>
        <c:varyColors val="1"/>
        <c:ser>
          <c:idx val="0"/>
          <c:order val="0"/>
          <c:tx>
            <c:strRef>
              <c:f>'GVT მარტი'!$P$32</c:f>
              <c:strCache>
                <c:ptCount val="1"/>
                <c:pt idx="0">
                  <c:v> საშინაო </c:v>
                </c:pt>
              </c:strCache>
            </c:strRef>
          </c:tx>
          <c:spPr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 w="88900"/>
            </a:sp3d>
          </c:spPr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1-6C6F-44DC-B449-9671B51A1B2E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3-6C6F-44DC-B449-9671B51A1B2E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5-6C6F-44DC-B449-9671B51A1B2E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7-6C6F-44DC-B449-9671B51A1B2E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9-6C6F-44DC-B449-9671B51A1B2E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B-6C6F-44DC-B449-9671B51A1B2E}"/>
              </c:ext>
            </c:extLst>
          </c:dPt>
          <c:dLbls>
            <c:dLbl>
              <c:idx val="0"/>
              <c:layout>
                <c:manualLayout>
                  <c:x val="0.11114534388923454"/>
                  <c:y val="5.1229518640267058E-3"/>
                </c:manualLayout>
              </c:layout>
              <c:tx>
                <c:rich>
                  <a:bodyPr/>
                  <a:lstStyle/>
                  <a:p>
                    <a:r>
                      <a:rPr lang="ka-GE" sz="900"/>
                      <a:t> საშინაო 
21%</a:t>
                    </a:r>
                    <a:endParaRPr lang="ka-GE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6F-44DC-B449-9671B51A1B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მ</a:t>
                    </a:r>
                    <a:r>
                      <a:rPr lang="ka-GE" sz="750">
                        <a:solidFill>
                          <a:sysClr val="windowText" lastClr="000000"/>
                        </a:solidFill>
                      </a:rPr>
                      <a:t>რავალმხრივი</a:t>
                    </a: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
57%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6F-44DC-B449-9671B51A1B2E}"/>
                </c:ext>
              </c:extLst>
            </c:dLbl>
            <c:dLbl>
              <c:idx val="2"/>
              <c:layout>
                <c:manualLayout>
                  <c:x val="-0.13156142948071545"/>
                  <c:y val="-2.427209552173854E-3"/>
                </c:manualLayout>
              </c:layout>
              <c:tx>
                <c:rich>
                  <a:bodyPr/>
                  <a:lstStyle/>
                  <a:p>
                    <a:fld id="{A12E743F-15B9-46A9-B71D-F6AD22838EBC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17%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6F-44DC-B449-9671B51A1B2E}"/>
                </c:ext>
              </c:extLst>
            </c:dLbl>
            <c:dLbl>
              <c:idx val="3"/>
              <c:layout>
                <c:manualLayout>
                  <c:x val="-6.677208264498273E-2"/>
                  <c:y val="-6.3299470985817155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fld id="{2487489D-5AE6-42DF-A20C-711714267CF7}" type="CATEGORYNAME">
                      <a:rPr lang="ka-GE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  <a:latin typeface="Calibri" pitchFamily="34" charset="0"/>
                        </a:defRPr>
                      </a:pPr>
                      <a:t>[CATEGORY NAME]</a:t>
                    </a:fld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 5</a:t>
                    </a:r>
                    <a:r>
                      <a:rPr lang="ka-GE" sz="800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15470809602342"/>
                      <c:h val="9.590088475814566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C6F-44DC-B449-9671B51A1B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6F-44DC-B449-9671B51A1B2E}"/>
                </c:ext>
              </c:extLst>
            </c:dLbl>
            <c:dLbl>
              <c:idx val="5"/>
              <c:layout>
                <c:manualLayout>
                  <c:x val="-0.1925103163194519"/>
                  <c:y val="-4.9322073082833555E-3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79%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958234103570837"/>
                      <c:h val="0.2853195164075992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6C6F-44DC-B449-9671B51A1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მარტი'!$P$32:$P$36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'GVT მარტი'!$Q$32:$Q$36</c:f>
              <c:numCache>
                <c:formatCode>_(* #,##0_);_(* \(#,##0\);_(* "-"??_);_(@_)</c:formatCode>
                <c:ptCount val="5"/>
                <c:pt idx="0">
                  <c:v>4511786.9675800009</c:v>
                </c:pt>
                <c:pt idx="1">
                  <c:v>12779704.201760996</c:v>
                </c:pt>
                <c:pt idx="2">
                  <c:v>3448798.7942369478</c:v>
                </c:pt>
                <c:pt idx="3">
                  <c:v>1642250</c:v>
                </c:pt>
                <c:pt idx="4">
                  <c:v>5456.7829030000003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C6F-44DC-B449-9671B51A1B2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66"/>
        <c:splitType val="pos"/>
        <c:splitPos val="4"/>
        <c:secondPieSize val="99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81"/>
      <c:rAngAx val="0"/>
      <c:perspective val="4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60432412503621"/>
          <c:y val="0.21857398002764447"/>
          <c:w val="0.75557434070346507"/>
          <c:h val="0.75373824293183511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8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0C0A-4870-BB87-F760E8416639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0C0A-4870-BB87-F760E8416639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0C0A-4870-BB87-F760E8416639}"/>
              </c:ext>
            </c:extLst>
          </c:dPt>
          <c:dLbls>
            <c:dLbl>
              <c:idx val="0"/>
              <c:layout>
                <c:manualLayout>
                  <c:x val="-0.1923726852868736"/>
                  <c:y val="-0.23747377987245261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B8851A37-5CBB-4251-932D-6F2802A5BA3A}" type="CATEGORYNAME">
                      <a:rPr lang="en-US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52%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C0A-4870-BB87-F760E8416639}"/>
                </c:ext>
              </c:extLst>
            </c:dLbl>
            <c:dLbl>
              <c:idx val="1"/>
              <c:layout>
                <c:manualLayout>
                  <c:x val="0.17752514359275701"/>
                  <c:y val="1.390859915355055E-2"/>
                </c:manualLayout>
              </c:layout>
              <c:tx>
                <c:rich>
                  <a:bodyPr/>
                  <a:lstStyle/>
                  <a:p>
                    <a:fld id="{29E22B1F-B95F-4EFF-989E-71FB85A56E5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C0A-4870-BB87-F760E8416639}"/>
                </c:ext>
              </c:extLst>
            </c:dLbl>
            <c:dLbl>
              <c:idx val="2"/>
              <c:layout>
                <c:manualLayout>
                  <c:x val="-9.9618854873958509E-2"/>
                  <c:y val="0.16823122719416167"/>
                </c:manualLayout>
              </c:layout>
              <c:tx>
                <c:rich>
                  <a:bodyPr/>
                  <a:lstStyle/>
                  <a:p>
                    <a:fld id="{3447E3D4-17F7-40DD-A961-DC32346E58D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C0A-4870-BB87-F760E841663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AEBC6395-5835-4021-A35A-5169D06BA24C}" type="CATEGORYNAME">
                      <a:rPr lang="ka-GE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 2%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0C0A-4870-BB87-F760E8416639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GVT'!$K$50:$K$53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GVT'!$M$50:$M$53</c:f>
              <c:numCache>
                <c:formatCode>0%</c:formatCode>
                <c:ptCount val="4"/>
                <c:pt idx="0">
                  <c:v>0.40107294968308599</c:v>
                </c:pt>
                <c:pt idx="1">
                  <c:v>0.27835553405207042</c:v>
                </c:pt>
                <c:pt idx="2">
                  <c:v>0.28617519690379645</c:v>
                </c:pt>
                <c:pt idx="3">
                  <c:v>3.4396319361047256E-2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C0A-4870-BB87-F760E8416639}"/>
            </c:ext>
          </c:extLst>
        </c:ser>
        <c:ser>
          <c:idx val="1"/>
          <c:order val="1"/>
          <c:explosion val="25"/>
          <c:cat>
            <c:strRef>
              <c:f>'SEP-20 GVT'!$K$50:$K$53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GVT'!$M$49:$M$53</c:f>
              <c:numCache>
                <c:formatCode>0%</c:formatCode>
                <c:ptCount val="5"/>
                <c:pt idx="1">
                  <c:v>0.40107294968308599</c:v>
                </c:pt>
                <c:pt idx="2">
                  <c:v>0.27835553405207042</c:v>
                </c:pt>
                <c:pt idx="3">
                  <c:v>0.28617519690379645</c:v>
                </c:pt>
                <c:pt idx="4">
                  <c:v>3.4396319361047256E-2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0A-4870-BB87-F760E84166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 rot="0"/>
          <a:lstStyle/>
          <a:p>
            <a:pPr algn="ctr">
              <a:defRPr sz="900" b="0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defRPr>
            </a:pPr>
            <a:r>
              <a:rPr lang="ka-GE" sz="900" b="0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rPr>
              <a:t>საპროცენტო განაკვეთის ტიპი</a:t>
            </a:r>
            <a:endParaRPr lang="en-US" sz="900" b="0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endParaRPr>
          </a:p>
        </c:rich>
      </c:tx>
      <c:layout>
        <c:manualLayout>
          <c:xMode val="edge"/>
          <c:yMode val="edge"/>
          <c:x val="0.20741229335861813"/>
          <c:y val="0"/>
        </c:manualLayout>
      </c:layout>
      <c:overlay val="0"/>
      <c:spPr>
        <a:ln>
          <a:noFill/>
        </a:ln>
      </c:spPr>
    </c:title>
    <c:autoTitleDeleted val="0"/>
    <c:view3D>
      <c:rotX val="40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200424415033237E-2"/>
          <c:y val="0.24418046385748751"/>
          <c:w val="0.94279938072629477"/>
          <c:h val="0.75581982735620645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9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1A0-4E5E-8F3A-CC49ABDDB98C}"/>
              </c:ext>
            </c:extLst>
          </c:dPt>
          <c:dPt>
            <c:idx val="1"/>
            <c:bubble3D val="0"/>
            <c:explosion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71A0-4E5E-8F3A-CC49ABDDB98C}"/>
              </c:ext>
            </c:extLst>
          </c:dPt>
          <c:dLbls>
            <c:dLbl>
              <c:idx val="0"/>
              <c:layout>
                <c:manualLayout>
                  <c:x val="-6.3329386498238549E-2"/>
                  <c:y val="-0.13557706894609745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38A9DE4D-14D6-4041-8AC4-B3A9C5F1956F}" type="CATEGORYNAME">
                      <a:rPr lang="ka-GE" sz="800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sz="800" baseline="0"/>
                      <a:t>
54%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9759327204518278"/>
                      <c:h val="0.327828167048739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1A0-4E5E-8F3A-CC49ABDDB98C}"/>
                </c:ext>
              </c:extLst>
            </c:dLbl>
            <c:dLbl>
              <c:idx val="1"/>
              <c:layout>
                <c:manualLayout>
                  <c:x val="0.21746096443826873"/>
                  <c:y val="0.11473271537260378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82618A58-BA83-4388-A5F7-14E8C83453B3}" type="CATEGORYNAME">
                      <a:rPr lang="ka-GE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
46%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553517575009001"/>
                      <c:h val="0.2656320808000265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1A0-4E5E-8F3A-CC49ABDDB9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GVT'!$L$39:$L$40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'SEP-20 GVT'!$M$39:$M$40</c:f>
              <c:numCache>
                <c:formatCode>_(* #,##0_);_(* \(#,##0\);_(* "-"??_);_(@_)</c:formatCode>
                <c:ptCount val="2"/>
                <c:pt idx="0">
                  <c:v>3427189.6100270003</c:v>
                </c:pt>
                <c:pt idx="1">
                  <c:v>3081201.5321520008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A0-4E5E-8F3A-CC49ABDDB98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0.00028</cdr:y>
    </cdr:from>
    <cdr:to>
      <cdr:x>1</cdr:x>
      <cdr:y>0.15915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402"/>
          <a:ext cx="2011045" cy="2281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სავალუტო   სტრუქტურა</a:t>
          </a:r>
          <a:endParaRPr lang="en-US" sz="900" b="0">
            <a:effectLst/>
            <a:latin typeface="Calibri" panose="020F0502020204030204" pitchFamily="34" charset="0"/>
            <a:cs typeface="Calibri" panose="020F0502020204030204" pitchFamily="34" charset="0"/>
          </a:endParaRPr>
        </a:p>
        <a:p xmlns:a="http://schemas.openxmlformats.org/drawingml/2006/main">
          <a:pPr algn="ctr"/>
          <a:endParaRPr lang="en-US" sz="900" b="0">
            <a:latin typeface="Calibri" panose="020F0502020204030204" pitchFamily="34" charset="0"/>
            <a:cs typeface="Calibri" panose="020F0502020204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7CC8-5587-4AD0-B7D3-7042CC7D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Lela Phirtskhalaishvili</cp:lastModifiedBy>
  <cp:revision>2</cp:revision>
  <cp:lastPrinted>2021-10-26T12:35:00Z</cp:lastPrinted>
  <dcterms:created xsi:type="dcterms:W3CDTF">2022-04-14T09:08:00Z</dcterms:created>
  <dcterms:modified xsi:type="dcterms:W3CDTF">2022-04-14T09:08:00Z</dcterms:modified>
</cp:coreProperties>
</file>